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A3CA9B" w14:textId="46CA9882" w:rsidR="00E2602E" w:rsidRDefault="00487520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Предмет:  </w:t>
      </w:r>
      <w:r w:rsidR="00D317C7">
        <w:rPr>
          <w:rFonts w:ascii="Times New Roman" w:hAnsi="Times New Roman"/>
          <w:sz w:val="24"/>
        </w:rPr>
        <w:t>Физика</w:t>
      </w:r>
      <w:r w:rsidR="005F5358">
        <w:rPr>
          <w:rFonts w:ascii="Times New Roman" w:hAnsi="Times New Roman"/>
          <w:sz w:val="24"/>
        </w:rPr>
        <w:t xml:space="preserve"> для 7г</w:t>
      </w:r>
      <w:r>
        <w:rPr>
          <w:rFonts w:ascii="Times New Roman" w:hAnsi="Times New Roman"/>
          <w:sz w:val="24"/>
        </w:rPr>
        <w:t xml:space="preserve">  на </w:t>
      </w:r>
      <w:r w:rsidR="00D317C7">
        <w:rPr>
          <w:rFonts w:ascii="Times New Roman" w:hAnsi="Times New Roman"/>
          <w:b/>
          <w:sz w:val="24"/>
        </w:rPr>
        <w:t>29</w:t>
      </w:r>
      <w:r>
        <w:rPr>
          <w:rFonts w:ascii="Times New Roman" w:hAnsi="Times New Roman"/>
          <w:b/>
          <w:sz w:val="24"/>
        </w:rPr>
        <w:t>.</w:t>
      </w:r>
      <w:r w:rsidR="00D317C7">
        <w:rPr>
          <w:rFonts w:ascii="Times New Roman" w:hAnsi="Times New Roman"/>
          <w:b/>
          <w:sz w:val="24"/>
        </w:rPr>
        <w:t>04</w:t>
      </w:r>
      <w:r>
        <w:rPr>
          <w:rFonts w:ascii="Times New Roman" w:hAnsi="Times New Roman"/>
          <w:b/>
          <w:sz w:val="24"/>
        </w:rPr>
        <w:t>.202</w:t>
      </w:r>
      <w:r w:rsidR="00D71F99">
        <w:rPr>
          <w:rFonts w:ascii="Times New Roman" w:hAnsi="Times New Roman"/>
          <w:b/>
          <w:sz w:val="24"/>
        </w:rPr>
        <w:t>4</w:t>
      </w:r>
      <w:r>
        <w:rPr>
          <w:rFonts w:ascii="Times New Roman" w:hAnsi="Times New Roman"/>
          <w:b/>
          <w:sz w:val="24"/>
        </w:rPr>
        <w:t xml:space="preserve"> г.</w:t>
      </w:r>
    </w:p>
    <w:p w14:paraId="7DA0685C" w14:textId="77777777" w:rsidR="00E2602E" w:rsidRDefault="0048752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Учитель: Григорьева Евгения Сергеевна</w:t>
      </w:r>
    </w:p>
    <w:p w14:paraId="0DD084BD" w14:textId="77777777" w:rsidR="00E2602E" w:rsidRDefault="00E2602E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13810F1E" w14:textId="2D206AF6" w:rsidR="00E2602E" w:rsidRDefault="00487520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Тема урока: </w:t>
      </w:r>
      <w:r w:rsidR="005F5358">
        <w:rPr>
          <w:rFonts w:ascii="Times New Roman" w:hAnsi="Times New Roman"/>
          <w:b/>
          <w:bCs/>
          <w:sz w:val="24"/>
        </w:rPr>
        <w:t>Рычаг и наклонная плоскость. Проверка условий равновесия рычага.</w:t>
      </w:r>
    </w:p>
    <w:p w14:paraId="592DBE2D" w14:textId="77777777" w:rsidR="00E2602E" w:rsidRDefault="00E2602E">
      <w:pPr>
        <w:spacing w:after="0" w:line="240" w:lineRule="auto"/>
        <w:rPr>
          <w:rFonts w:ascii="Times New Roman" w:hAnsi="Times New Roman"/>
          <w:sz w:val="24"/>
        </w:rPr>
      </w:pPr>
    </w:p>
    <w:p w14:paraId="4AE59ABD" w14:textId="77777777" w:rsidR="00E2602E" w:rsidRDefault="0048752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План урока</w:t>
      </w:r>
      <w:r>
        <w:rPr>
          <w:rFonts w:ascii="Times New Roman" w:hAnsi="Times New Roman"/>
          <w:sz w:val="24"/>
        </w:rPr>
        <w:t>:</w:t>
      </w:r>
    </w:p>
    <w:p w14:paraId="77B31B57" w14:textId="77777777" w:rsidR="005F5358" w:rsidRPr="005F5358" w:rsidRDefault="00D71F99" w:rsidP="005F5358">
      <w:pPr>
        <w:pStyle w:val="a9"/>
        <w:widowControl w:val="0"/>
        <w:numPr>
          <w:ilvl w:val="0"/>
          <w:numId w:val="1"/>
        </w:numPr>
        <w:tabs>
          <w:tab w:val="left" w:pos="0"/>
          <w:tab w:val="left" w:pos="440"/>
          <w:tab w:val="left" w:pos="660"/>
        </w:tabs>
        <w:spacing w:after="0" w:line="240" w:lineRule="atLeast"/>
        <w:jc w:val="both"/>
        <w:rPr>
          <w:rFonts w:ascii="Times New Roman" w:hAnsi="Times New Roman"/>
          <w:sz w:val="24"/>
        </w:rPr>
      </w:pPr>
      <w:r w:rsidRPr="005F5358">
        <w:rPr>
          <w:rFonts w:ascii="Times New Roman" w:hAnsi="Times New Roman"/>
          <w:sz w:val="24"/>
        </w:rPr>
        <w:t xml:space="preserve">Ознакомиться с материалами видео-урока: </w:t>
      </w:r>
      <w:hyperlink r:id="rId8" w:history="1">
        <w:r w:rsidR="005F5358" w:rsidRPr="00E8020B">
          <w:rPr>
            <w:rStyle w:val="a4"/>
          </w:rPr>
          <w:t>https://resh.edu.ru/subject/lesson/2963/main/</w:t>
        </w:r>
      </w:hyperlink>
      <w:r w:rsidR="005F5358">
        <w:t xml:space="preserve"> </w:t>
      </w:r>
    </w:p>
    <w:p w14:paraId="13117768" w14:textId="2D2CC900" w:rsidR="00D71F99" w:rsidRPr="005F5358" w:rsidRDefault="00D71F99" w:rsidP="005F5358">
      <w:pPr>
        <w:pStyle w:val="a9"/>
        <w:widowControl w:val="0"/>
        <w:numPr>
          <w:ilvl w:val="0"/>
          <w:numId w:val="1"/>
        </w:numPr>
        <w:tabs>
          <w:tab w:val="left" w:pos="0"/>
          <w:tab w:val="left" w:pos="440"/>
          <w:tab w:val="left" w:pos="660"/>
        </w:tabs>
        <w:spacing w:after="0" w:line="240" w:lineRule="atLeast"/>
        <w:jc w:val="both"/>
        <w:rPr>
          <w:rFonts w:ascii="Times New Roman" w:hAnsi="Times New Roman"/>
          <w:sz w:val="24"/>
        </w:rPr>
      </w:pPr>
      <w:r w:rsidRPr="005F5358">
        <w:rPr>
          <w:rFonts w:ascii="Times New Roman" w:hAnsi="Times New Roman"/>
          <w:sz w:val="24"/>
        </w:rPr>
        <w:t>В рабочей тетради записать число, тему занятия и оформить конспект.</w:t>
      </w:r>
    </w:p>
    <w:p w14:paraId="7009E49B" w14:textId="77777777" w:rsidR="00D71F99" w:rsidRPr="00D71F99" w:rsidRDefault="00D71F99" w:rsidP="00D71F99">
      <w:pPr>
        <w:spacing w:after="0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  <w:lang w:eastAsia="en-US"/>
        </w:rPr>
      </w:pPr>
      <w:r w:rsidRPr="00D71F99">
        <w:rPr>
          <w:rFonts w:ascii="Times New Roman" w:eastAsia="Calibri" w:hAnsi="Times New Roman" w:cs="Times New Roman"/>
          <w:b/>
          <w:color w:val="auto"/>
          <w:sz w:val="24"/>
          <w:szCs w:val="24"/>
          <w:lang w:eastAsia="en-US"/>
        </w:rPr>
        <w:t>Основное</w:t>
      </w:r>
      <w:r w:rsidRPr="00D71F99">
        <w:rPr>
          <w:rFonts w:ascii="Times New Roman" w:eastAsia="Calibri" w:hAnsi="Times New Roman" w:cs="Times New Roman"/>
          <w:b/>
          <w:color w:val="auto"/>
          <w:sz w:val="24"/>
          <w:szCs w:val="24"/>
          <w:lang w:val="de-DE" w:eastAsia="en-US"/>
        </w:rPr>
        <w:t xml:space="preserve"> </w:t>
      </w:r>
      <w:r w:rsidRPr="00D71F99">
        <w:rPr>
          <w:rFonts w:ascii="Times New Roman" w:eastAsia="Calibri" w:hAnsi="Times New Roman" w:cs="Times New Roman"/>
          <w:b/>
          <w:color w:val="auto"/>
          <w:sz w:val="24"/>
          <w:szCs w:val="24"/>
          <w:lang w:eastAsia="en-US"/>
        </w:rPr>
        <w:t>содержание</w:t>
      </w:r>
      <w:r w:rsidRPr="00D71F99">
        <w:rPr>
          <w:rFonts w:ascii="Times New Roman" w:eastAsia="Calibri" w:hAnsi="Times New Roman" w:cs="Times New Roman"/>
          <w:b/>
          <w:color w:val="auto"/>
          <w:sz w:val="24"/>
          <w:szCs w:val="24"/>
          <w:lang w:val="de-DE" w:eastAsia="en-US"/>
        </w:rPr>
        <w:t xml:space="preserve"> </w:t>
      </w:r>
      <w:r w:rsidRPr="00D71F99">
        <w:rPr>
          <w:rFonts w:ascii="Times New Roman" w:eastAsia="Calibri" w:hAnsi="Times New Roman" w:cs="Times New Roman"/>
          <w:b/>
          <w:color w:val="auto"/>
          <w:sz w:val="24"/>
          <w:szCs w:val="24"/>
          <w:lang w:eastAsia="en-US"/>
        </w:rPr>
        <w:t>урока</w:t>
      </w:r>
    </w:p>
    <w:p w14:paraId="59A41876" w14:textId="77777777" w:rsidR="005F5358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074B41AF" w14:textId="77777777" w:rsidR="005F5358" w:rsidRPr="00BB2718" w:rsidRDefault="005F5358" w:rsidP="005F5358">
      <w:pPr>
        <w:pStyle w:val="a9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B2718">
        <w:rPr>
          <w:rFonts w:ascii="Times New Roman" w:eastAsia="Calibri" w:hAnsi="Times New Roman"/>
          <w:b/>
          <w:sz w:val="24"/>
          <w:szCs w:val="24"/>
          <w:lang w:eastAsia="en-US"/>
        </w:rPr>
        <w:t>Простые механизмы</w:t>
      </w:r>
      <w:r w:rsidRPr="00BB2718">
        <w:rPr>
          <w:rFonts w:ascii="Times New Roman" w:eastAsia="Calibri" w:hAnsi="Times New Roman"/>
          <w:sz w:val="24"/>
          <w:szCs w:val="24"/>
          <w:lang w:eastAsia="en-US"/>
        </w:rPr>
        <w:t xml:space="preserve"> – приспособления, необходимые для того, чтобы получить выигрыш в силе.</w:t>
      </w:r>
    </w:p>
    <w:p w14:paraId="6D238FBE" w14:textId="77777777" w:rsidR="005F5358" w:rsidRPr="00BB2718" w:rsidRDefault="005F5358" w:rsidP="005F535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BB2718">
        <w:rPr>
          <w:rFonts w:ascii="Times New Roman" w:eastAsia="Times New Roman" w:hAnsi="Times New Roman" w:cs="Times New Roman"/>
          <w:sz w:val="24"/>
        </w:rPr>
        <w:t>Простые механизмы:</w:t>
      </w:r>
    </w:p>
    <w:p w14:paraId="084E5C92" w14:textId="77777777" w:rsidR="005F5358" w:rsidRPr="00BB2718" w:rsidRDefault="005F5358" w:rsidP="005F5358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B2718">
        <w:rPr>
          <w:rFonts w:ascii="Times New Roman" w:hAnsi="Times New Roman"/>
          <w:sz w:val="24"/>
        </w:rPr>
        <w:t>рычаг,</w:t>
      </w:r>
    </w:p>
    <w:p w14:paraId="4141F9EC" w14:textId="77777777" w:rsidR="005F5358" w:rsidRPr="00BB2718" w:rsidRDefault="005F5358" w:rsidP="005F5358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BB2718">
        <w:rPr>
          <w:rFonts w:ascii="Times New Roman" w:hAnsi="Times New Roman"/>
          <w:sz w:val="24"/>
        </w:rPr>
        <w:t>наклонная плоскость,</w:t>
      </w:r>
    </w:p>
    <w:p w14:paraId="1B1DA502" w14:textId="77777777" w:rsidR="005F5358" w:rsidRPr="00BB2718" w:rsidRDefault="005F5358" w:rsidP="005F535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</w:rPr>
      </w:pPr>
      <w:r w:rsidRPr="00BB2718">
        <w:rPr>
          <w:rFonts w:ascii="Times New Roman" w:hAnsi="Times New Roman"/>
          <w:sz w:val="24"/>
        </w:rPr>
        <w:t>блок,</w:t>
      </w:r>
    </w:p>
    <w:p w14:paraId="5B500222" w14:textId="77777777" w:rsidR="005F5358" w:rsidRPr="00BB2718" w:rsidRDefault="005F5358" w:rsidP="005F535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</w:rPr>
      </w:pPr>
      <w:r w:rsidRPr="00BB2718">
        <w:rPr>
          <w:rFonts w:ascii="Times New Roman" w:hAnsi="Times New Roman"/>
          <w:sz w:val="24"/>
        </w:rPr>
        <w:t>ворот,</w:t>
      </w:r>
    </w:p>
    <w:p w14:paraId="276ECC56" w14:textId="77777777" w:rsidR="005F5358" w:rsidRPr="00BB2718" w:rsidRDefault="005F5358" w:rsidP="005F5358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Calibri" w:hAnsi="Times New Roman"/>
          <w:sz w:val="32"/>
          <w:szCs w:val="24"/>
          <w:lang w:eastAsia="en-US"/>
        </w:rPr>
      </w:pPr>
      <w:r w:rsidRPr="00BB2718">
        <w:rPr>
          <w:rFonts w:ascii="Times New Roman" w:hAnsi="Times New Roman"/>
          <w:sz w:val="24"/>
        </w:rPr>
        <w:t>клин, винт.</w:t>
      </w:r>
    </w:p>
    <w:p w14:paraId="60A1CDFD" w14:textId="77777777" w:rsidR="005F5358" w:rsidRPr="00BB2718" w:rsidRDefault="005F5358" w:rsidP="005F5358">
      <w:pPr>
        <w:pStyle w:val="a9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B2718">
        <w:rPr>
          <w:rFonts w:ascii="Times New Roman" w:eastAsia="Calibri" w:hAnsi="Times New Roman"/>
          <w:b/>
          <w:sz w:val="24"/>
          <w:szCs w:val="24"/>
          <w:lang w:eastAsia="en-US"/>
        </w:rPr>
        <w:t>Рычаг</w:t>
      </w:r>
      <w:r w:rsidRPr="00BB2718"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представляет собой твёрдое тело, которое может вращаться вокруг неподвижной опоры – оси вращения. </w:t>
      </w:r>
    </w:p>
    <w:p w14:paraId="3A685F71" w14:textId="77777777" w:rsidR="005F5358" w:rsidRDefault="005F5358" w:rsidP="005F5358">
      <w:pPr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9651E74" wp14:editId="16ACD923">
            <wp:extent cx="3762375" cy="3003099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856" t="25841" r="31757" b="21077"/>
                    <a:stretch/>
                  </pic:blipFill>
                  <pic:spPr bwMode="auto">
                    <a:xfrm>
                      <a:off x="0" y="0"/>
                      <a:ext cx="3770144" cy="300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2478B" w14:textId="77777777" w:rsidR="005F5358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2B1F8301" w14:textId="77777777" w:rsidR="005F5358" w:rsidRDefault="005F5358" w:rsidP="00941B1D">
      <w:pPr>
        <w:framePr w:hSpace="180" w:wrap="around" w:vAnchor="text" w:hAnchor="margin" w:y="45"/>
        <w:spacing w:after="0" w:line="240" w:lineRule="auto"/>
        <w:ind w:left="-567"/>
        <w:suppressOverlap/>
        <w:jc w:val="center"/>
        <w:rPr>
          <w:rFonts w:ascii="Times New Roman" w:hAnsi="Times New Roman" w:cs="Times New Roman"/>
          <w:vertAlign w:val="subscript"/>
        </w:rPr>
      </w:pPr>
      <w:r>
        <w:rPr>
          <w:noProof/>
        </w:rPr>
        <w:drawing>
          <wp:inline distT="0" distB="0" distL="0" distR="0" wp14:anchorId="09750323" wp14:editId="5922CBF9">
            <wp:extent cx="1241719" cy="8394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365" t="22028" r="32508" b="38137"/>
                    <a:stretch/>
                  </pic:blipFill>
                  <pic:spPr bwMode="auto">
                    <a:xfrm>
                      <a:off x="0" y="0"/>
                      <a:ext cx="1262463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E58BF" wp14:editId="63205D87">
            <wp:extent cx="1371600" cy="972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818" t="22396" r="30416" b="29977"/>
                    <a:stretch/>
                  </pic:blipFill>
                  <pic:spPr bwMode="auto">
                    <a:xfrm>
                      <a:off x="0" y="0"/>
                      <a:ext cx="1388618" cy="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153A0" wp14:editId="36B0AD53">
            <wp:extent cx="1181100" cy="1059859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133" t="23236" r="30858" b="22479"/>
                    <a:stretch/>
                  </pic:blipFill>
                  <pic:spPr bwMode="auto">
                    <a:xfrm>
                      <a:off x="0" y="0"/>
                      <a:ext cx="1192130" cy="106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C5BA7" wp14:editId="23C3C8D3">
            <wp:extent cx="1828800" cy="12450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180" t="22234" r="29955" b="29490"/>
                    <a:stretch/>
                  </pic:blipFill>
                  <pic:spPr bwMode="auto">
                    <a:xfrm>
                      <a:off x="0" y="0"/>
                      <a:ext cx="1853073" cy="126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1793A" w14:textId="77777777" w:rsidR="005F5358" w:rsidRPr="005374DA" w:rsidRDefault="005F5358" w:rsidP="005F5358">
      <w:pPr>
        <w:framePr w:hSpace="180" w:wrap="around" w:vAnchor="text" w:hAnchor="margin" w:y="45"/>
        <w:spacing w:after="0" w:line="240" w:lineRule="auto"/>
        <w:suppressOverlap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Применение р</w:t>
      </w:r>
      <w:r w:rsidRPr="005D4D53">
        <w:rPr>
          <w:rFonts w:ascii="Times New Roman" w:hAnsi="Times New Roman" w:cs="Times New Roman"/>
        </w:rPr>
        <w:t>ычаг</w:t>
      </w:r>
      <w:r>
        <w:rPr>
          <w:rFonts w:ascii="Times New Roman" w:hAnsi="Times New Roman" w:cs="Times New Roman"/>
        </w:rPr>
        <w:t>а</w:t>
      </w:r>
    </w:p>
    <w:p w14:paraId="34C4AB4B" w14:textId="77777777" w:rsidR="005F5358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77EC3495" w14:textId="77777777" w:rsidR="005F5358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BB2718">
        <w:rPr>
          <w:rFonts w:ascii="Times New Roman" w:eastAsia="Calibri" w:hAnsi="Times New Roman"/>
          <w:sz w:val="24"/>
          <w:szCs w:val="24"/>
          <w:lang w:eastAsia="en-US"/>
        </w:rPr>
        <w:t xml:space="preserve"> зависимости от взаимного расположения точки опоры и точки приложения силы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р</w:t>
      </w:r>
      <w:r w:rsidRPr="00BB2718">
        <w:rPr>
          <w:rFonts w:ascii="Times New Roman" w:eastAsia="Calibri" w:hAnsi="Times New Roman"/>
          <w:sz w:val="24"/>
          <w:szCs w:val="24"/>
          <w:lang w:eastAsia="en-US"/>
        </w:rPr>
        <w:t xml:space="preserve">азличают </w:t>
      </w:r>
      <w:r w:rsidRPr="005374DA">
        <w:rPr>
          <w:rFonts w:ascii="Times New Roman" w:eastAsia="Calibri" w:hAnsi="Times New Roman"/>
          <w:b/>
          <w:sz w:val="24"/>
          <w:szCs w:val="24"/>
          <w:lang w:eastAsia="en-US"/>
        </w:rPr>
        <w:t>рычаг первого рода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r w:rsidRPr="005374DA">
        <w:rPr>
          <w:rFonts w:ascii="Times New Roman" w:eastAsia="Calibri" w:hAnsi="Times New Roman"/>
          <w:b/>
          <w:sz w:val="24"/>
          <w:szCs w:val="24"/>
          <w:lang w:eastAsia="en-US"/>
        </w:rPr>
        <w:t>рычаг второго рода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3BAA3E40" w14:textId="77777777" w:rsidR="005F5358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0D22FC7D" w14:textId="77777777" w:rsidR="005F5358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08144840" wp14:editId="0D248636">
            <wp:extent cx="2393950" cy="1406746"/>
            <wp:effectExtent l="0" t="0" r="635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969" t="32987" r="30067" b="26285"/>
                    <a:stretch/>
                  </pic:blipFill>
                  <pic:spPr bwMode="auto">
                    <a:xfrm>
                      <a:off x="0" y="0"/>
                      <a:ext cx="2397264" cy="140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D799E" wp14:editId="4A6F7E7C">
            <wp:extent cx="2443912" cy="1428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857" t="32577" r="29391" b="26085"/>
                    <a:stretch/>
                  </pic:blipFill>
                  <pic:spPr bwMode="auto">
                    <a:xfrm>
                      <a:off x="0" y="0"/>
                      <a:ext cx="2445763" cy="142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CF5B8" w14:textId="77777777" w:rsidR="005F5358" w:rsidRPr="006D2563" w:rsidRDefault="005F5358" w:rsidP="005F535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D4D53">
        <w:rPr>
          <w:rFonts w:ascii="Times New Roman" w:hAnsi="Times New Roman" w:cs="Times New Roman"/>
        </w:rPr>
        <w:t xml:space="preserve">Рычаг первого </w:t>
      </w:r>
      <w:r>
        <w:rPr>
          <w:rFonts w:ascii="Times New Roman" w:hAnsi="Times New Roman" w:cs="Times New Roman"/>
        </w:rPr>
        <w:t>рода</w:t>
      </w:r>
      <w:r w:rsidRPr="005374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D2563">
        <w:rPr>
          <w:rFonts w:ascii="Times New Roman" w:hAnsi="Times New Roman" w:cs="Times New Roman"/>
        </w:rPr>
        <w:t xml:space="preserve">Рычаг второго </w:t>
      </w:r>
      <w:r>
        <w:rPr>
          <w:rFonts w:ascii="Times New Roman" w:hAnsi="Times New Roman" w:cs="Times New Roman"/>
        </w:rPr>
        <w:t>рода</w:t>
      </w:r>
    </w:p>
    <w:p w14:paraId="47AB510F" w14:textId="77777777" w:rsidR="005F5358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125195A7" w14:textId="77777777" w:rsidR="005F5358" w:rsidRPr="005374DA" w:rsidRDefault="005F5358" w:rsidP="005F5358">
      <w:pPr>
        <w:pStyle w:val="a9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4DA">
        <w:rPr>
          <w:rFonts w:ascii="Times New Roman" w:eastAsia="Calibri" w:hAnsi="Times New Roman"/>
          <w:b/>
          <w:sz w:val="24"/>
          <w:szCs w:val="24"/>
          <w:lang w:eastAsia="en-US"/>
        </w:rPr>
        <w:t>Плечо силы</w:t>
      </w:r>
      <w:r w:rsidRPr="005374DA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5374DA">
        <w:rPr>
          <w:rFonts w:ascii="Times New Roman" w:eastAsia="Calibri" w:hAnsi="Times New Roman"/>
          <w:sz w:val="24"/>
          <w:szCs w:val="24"/>
          <w:lang w:eastAsia="en-US"/>
        </w:rPr>
        <w:t xml:space="preserve"> кратчайшее расстояние между точкой опоры и прямой, вдоль которой действует на рычаг сила.</w:t>
      </w:r>
    </w:p>
    <w:p w14:paraId="5EE6DC0B" w14:textId="77777777" w:rsidR="005F5358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B2718">
        <w:rPr>
          <w:rFonts w:ascii="Times New Roman" w:eastAsia="Calibri" w:hAnsi="Times New Roman"/>
          <w:sz w:val="24"/>
          <w:szCs w:val="24"/>
          <w:lang w:eastAsia="en-US"/>
        </w:rPr>
        <w:t xml:space="preserve">Чтобы найти плечо силы, надо из точки опоры опустить перпендикуляр на линию действия силы. </w:t>
      </w:r>
    </w:p>
    <w:p w14:paraId="59946A8F" w14:textId="77777777" w:rsidR="005F5358" w:rsidRDefault="005F5358" w:rsidP="005F5358">
      <w:pPr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2543DF4" wp14:editId="5DAE626C">
            <wp:extent cx="4267200" cy="2815696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825" t="28637" r="29825" b="24003"/>
                    <a:stretch/>
                  </pic:blipFill>
                  <pic:spPr bwMode="auto">
                    <a:xfrm>
                      <a:off x="0" y="0"/>
                      <a:ext cx="4274402" cy="282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8E49D" w14:textId="77777777" w:rsidR="005F5358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0EF72DC2" w14:textId="77777777" w:rsidR="005F5358" w:rsidRDefault="005F5358" w:rsidP="005F5358">
      <w:pPr>
        <w:pStyle w:val="a9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038E0">
        <w:rPr>
          <w:rFonts w:ascii="Times New Roman" w:eastAsia="Calibri" w:hAnsi="Times New Roman"/>
          <w:b/>
          <w:sz w:val="24"/>
          <w:szCs w:val="24"/>
          <w:lang w:eastAsia="en-US"/>
        </w:rPr>
        <w:t>Правило равновесия рычага</w:t>
      </w:r>
      <w:r w:rsidRPr="006038E0">
        <w:rPr>
          <w:rFonts w:ascii="Times New Roman" w:eastAsia="Calibri" w:hAnsi="Times New Roman"/>
          <w:sz w:val="24"/>
          <w:szCs w:val="24"/>
          <w:lang w:eastAsia="en-US"/>
        </w:rPr>
        <w:t xml:space="preserve"> – рычаг находится в равновесии тогда, когда равны произведения сил, действу</w:t>
      </w:r>
      <w:r>
        <w:rPr>
          <w:rFonts w:ascii="Times New Roman" w:eastAsia="Calibri" w:hAnsi="Times New Roman"/>
          <w:sz w:val="24"/>
          <w:szCs w:val="24"/>
          <w:lang w:eastAsia="en-US"/>
        </w:rPr>
        <w:t>ющих на него, на плечи этих сил:</w:t>
      </w:r>
    </w:p>
    <w:p w14:paraId="3BA33355" w14:textId="77777777" w:rsidR="005F5358" w:rsidRPr="006038E0" w:rsidRDefault="005F5358" w:rsidP="005F5358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noProof/>
          <w:sz w:val="24"/>
        </w:rPr>
      </w:pPr>
      <w:r w:rsidRPr="006038E0">
        <w:rPr>
          <w:rFonts w:ascii="Times New Roman" w:hAnsi="Times New Roman" w:cs="Times New Roman"/>
          <w:i/>
          <w:noProof/>
          <w:sz w:val="24"/>
        </w:rPr>
        <w:t>F</w:t>
      </w:r>
      <w:r w:rsidRPr="006038E0">
        <w:rPr>
          <w:rFonts w:ascii="Times New Roman" w:hAnsi="Times New Roman" w:cs="Times New Roman"/>
          <w:noProof/>
          <w:sz w:val="24"/>
          <w:vertAlign w:val="subscript"/>
        </w:rPr>
        <w:t>1</w:t>
      </w:r>
      <w:r w:rsidRPr="006038E0">
        <w:rPr>
          <w:rFonts w:ascii="Times New Roman" w:hAnsi="Times New Roman" w:cs="Times New Roman"/>
          <w:i/>
          <w:noProof/>
          <w:sz w:val="24"/>
        </w:rPr>
        <w:t>l</w:t>
      </w:r>
      <w:r w:rsidRPr="006038E0">
        <w:rPr>
          <w:rFonts w:ascii="Times New Roman" w:hAnsi="Times New Roman" w:cs="Times New Roman"/>
          <w:noProof/>
          <w:sz w:val="24"/>
          <w:vertAlign w:val="subscript"/>
        </w:rPr>
        <w:t>1</w:t>
      </w:r>
      <w:r w:rsidRPr="006038E0">
        <w:rPr>
          <w:rFonts w:ascii="Times New Roman" w:hAnsi="Times New Roman" w:cs="Times New Roman"/>
          <w:noProof/>
          <w:sz w:val="24"/>
        </w:rPr>
        <w:t xml:space="preserve"> = </w:t>
      </w:r>
      <w:r w:rsidRPr="006038E0">
        <w:rPr>
          <w:rFonts w:ascii="Times New Roman" w:hAnsi="Times New Roman" w:cs="Times New Roman"/>
          <w:i/>
          <w:noProof/>
          <w:sz w:val="24"/>
        </w:rPr>
        <w:t>F</w:t>
      </w:r>
      <w:r w:rsidRPr="006038E0">
        <w:rPr>
          <w:rFonts w:ascii="Times New Roman" w:hAnsi="Times New Roman" w:cs="Times New Roman"/>
          <w:noProof/>
          <w:sz w:val="24"/>
          <w:vertAlign w:val="subscript"/>
        </w:rPr>
        <w:t>2</w:t>
      </w:r>
      <w:r w:rsidRPr="006038E0">
        <w:rPr>
          <w:rFonts w:ascii="Times New Roman" w:hAnsi="Times New Roman" w:cs="Times New Roman"/>
          <w:i/>
          <w:noProof/>
          <w:sz w:val="24"/>
        </w:rPr>
        <w:t>l</w:t>
      </w:r>
      <w:r w:rsidRPr="006038E0">
        <w:rPr>
          <w:rFonts w:ascii="Times New Roman" w:hAnsi="Times New Roman" w:cs="Times New Roman"/>
          <w:noProof/>
          <w:sz w:val="24"/>
          <w:vertAlign w:val="subscript"/>
        </w:rPr>
        <w:t>2</w:t>
      </w:r>
      <w:r w:rsidRPr="006038E0">
        <w:rPr>
          <w:rFonts w:ascii="Times New Roman" w:hAnsi="Times New Roman" w:cs="Times New Roman"/>
          <w:noProof/>
          <w:sz w:val="24"/>
        </w:rPr>
        <w:t>.</w:t>
      </w:r>
    </w:p>
    <w:p w14:paraId="7EF52522" w14:textId="77777777" w:rsidR="005F5358" w:rsidRDefault="005F5358" w:rsidP="005F5358">
      <w:pPr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8A2B6E1" wp14:editId="1CD914DD">
            <wp:extent cx="2034084" cy="237172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7048" t="26066" r="37461" b="21066"/>
                    <a:stretch/>
                  </pic:blipFill>
                  <pic:spPr bwMode="auto">
                    <a:xfrm>
                      <a:off x="0" y="0"/>
                      <a:ext cx="2037850" cy="237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E80B7" w14:textId="77777777" w:rsidR="005F5358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64BCAD97" w14:textId="77777777" w:rsidR="005F5358" w:rsidRPr="006038E0" w:rsidRDefault="005F5358" w:rsidP="005F5358">
      <w:pPr>
        <w:pStyle w:val="a9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038E0">
        <w:rPr>
          <w:rFonts w:ascii="Times New Roman" w:eastAsia="Calibri" w:hAnsi="Times New Roman"/>
          <w:sz w:val="24"/>
          <w:szCs w:val="24"/>
          <w:lang w:eastAsia="en-US"/>
        </w:rPr>
        <w:t xml:space="preserve">Произведение модуля силы, действующей на тело, на её плечо называют </w:t>
      </w:r>
      <w:r w:rsidRPr="006038E0">
        <w:rPr>
          <w:rFonts w:ascii="Times New Roman" w:eastAsia="Calibri" w:hAnsi="Times New Roman"/>
          <w:b/>
          <w:sz w:val="24"/>
          <w:szCs w:val="24"/>
          <w:lang w:eastAsia="en-US"/>
        </w:rPr>
        <w:t>моментом силы</w:t>
      </w:r>
      <w:r w:rsidRPr="006038E0">
        <w:rPr>
          <w:rFonts w:ascii="Times New Roman" w:eastAsia="Calibri" w:hAnsi="Times New Roman"/>
          <w:sz w:val="24"/>
          <w:szCs w:val="24"/>
          <w:lang w:eastAsia="en-US"/>
        </w:rPr>
        <w:t>:</w:t>
      </w:r>
    </w:p>
    <w:p w14:paraId="355C7424" w14:textId="77777777" w:rsidR="005F5358" w:rsidRPr="00BB2718" w:rsidRDefault="005F5358" w:rsidP="005F5358">
      <w:pPr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6D2563">
        <w:rPr>
          <w:rFonts w:ascii="Times New Roman" w:hAnsi="Times New Roman" w:cs="Times New Roman"/>
          <w:i/>
          <w:noProof/>
        </w:rPr>
        <w:t>M</w:t>
      </w:r>
      <w:r w:rsidRPr="00F2259F">
        <w:rPr>
          <w:rFonts w:ascii="Times New Roman" w:hAnsi="Times New Roman" w:cs="Times New Roman"/>
          <w:noProof/>
        </w:rPr>
        <w:t xml:space="preserve"> = </w:t>
      </w:r>
      <w:r w:rsidRPr="006D2563">
        <w:rPr>
          <w:rFonts w:ascii="Times New Roman" w:hAnsi="Times New Roman" w:cs="Times New Roman"/>
          <w:i/>
          <w:noProof/>
        </w:rPr>
        <w:t>Fl</w:t>
      </w:r>
      <w:r w:rsidRPr="00F2259F">
        <w:rPr>
          <w:rFonts w:ascii="Times New Roman" w:hAnsi="Times New Roman" w:cs="Times New Roman"/>
          <w:noProof/>
        </w:rPr>
        <w:t>.</w:t>
      </w:r>
    </w:p>
    <w:p w14:paraId="36E04D57" w14:textId="77777777" w:rsidR="005F5358" w:rsidRPr="00BB2718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BB2718">
        <w:rPr>
          <w:rFonts w:ascii="Times New Roman" w:eastAsia="Calibri" w:hAnsi="Times New Roman"/>
          <w:sz w:val="24"/>
          <w:szCs w:val="24"/>
          <w:lang w:eastAsia="en-US"/>
        </w:rPr>
        <w:t>диниц</w:t>
      </w:r>
      <w:r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BB2718">
        <w:rPr>
          <w:rFonts w:ascii="Times New Roman" w:eastAsia="Calibri" w:hAnsi="Times New Roman"/>
          <w:sz w:val="24"/>
          <w:szCs w:val="24"/>
          <w:lang w:eastAsia="en-US"/>
        </w:rPr>
        <w:t xml:space="preserve"> момента силы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в СИ – </w:t>
      </w:r>
      <w:r w:rsidRPr="00BB2718">
        <w:rPr>
          <w:rFonts w:ascii="Times New Roman" w:eastAsia="Calibri" w:hAnsi="Times New Roman"/>
          <w:sz w:val="24"/>
          <w:szCs w:val="24"/>
          <w:lang w:eastAsia="en-US"/>
        </w:rPr>
        <w:t>ньютон-метр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Pr="00BB2718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1 </w:t>
      </w:r>
      <w:proofErr w:type="spellStart"/>
      <w:r>
        <w:rPr>
          <w:rFonts w:ascii="Times New Roman" w:eastAsia="Calibri" w:hAnsi="Times New Roman"/>
          <w:sz w:val="24"/>
          <w:szCs w:val="24"/>
          <w:lang w:eastAsia="en-US"/>
        </w:rPr>
        <w:t>Н·м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– </w:t>
      </w:r>
      <w:r w:rsidRPr="00BB2718">
        <w:rPr>
          <w:rFonts w:ascii="Times New Roman" w:eastAsia="Calibri" w:hAnsi="Times New Roman"/>
          <w:sz w:val="24"/>
          <w:szCs w:val="24"/>
          <w:lang w:eastAsia="en-US"/>
        </w:rPr>
        <w:t>момент силы в 1 н</w:t>
      </w:r>
      <w:r>
        <w:rPr>
          <w:rFonts w:ascii="Times New Roman" w:eastAsia="Calibri" w:hAnsi="Times New Roman"/>
          <w:sz w:val="24"/>
          <w:szCs w:val="24"/>
          <w:lang w:eastAsia="en-US"/>
        </w:rPr>
        <w:t>ьютон, плечо которой равно 1 м.</w:t>
      </w:r>
    </w:p>
    <w:p w14:paraId="5603C84A" w14:textId="77777777" w:rsidR="005F5358" w:rsidRDefault="005F5358" w:rsidP="005F5358">
      <w:pPr>
        <w:pStyle w:val="a9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038E0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Наклонная плоскость</w:t>
      </w:r>
      <w:r w:rsidRPr="006038E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6038E0">
        <w:rPr>
          <w:rFonts w:ascii="Times New Roman" w:eastAsia="Calibri" w:hAnsi="Times New Roman"/>
          <w:sz w:val="24"/>
          <w:szCs w:val="24"/>
          <w:lang w:eastAsia="en-US"/>
        </w:rPr>
        <w:t xml:space="preserve"> это плоская поверхность, установленная под углом, отличным от прямого, к горизонтальной поверхности. </w:t>
      </w:r>
    </w:p>
    <w:p w14:paraId="6A2795DF" w14:textId="77777777" w:rsidR="005F5358" w:rsidRPr="006038E0" w:rsidRDefault="005F5358" w:rsidP="005F5358">
      <w:pPr>
        <w:pStyle w:val="a9"/>
        <w:tabs>
          <w:tab w:val="left" w:pos="1134"/>
        </w:tabs>
        <w:spacing w:after="0"/>
        <w:ind w:left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10409CAC" wp14:editId="19C73ED7">
            <wp:extent cx="2533650" cy="118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412" t="31757" r="29411" b="33916"/>
                    <a:stretch/>
                  </pic:blipFill>
                  <pic:spPr bwMode="auto">
                    <a:xfrm>
                      <a:off x="0" y="0"/>
                      <a:ext cx="2533389" cy="118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D87CC" w14:textId="77777777" w:rsidR="005F5358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B2718">
        <w:rPr>
          <w:rFonts w:ascii="Times New Roman" w:eastAsia="Calibri" w:hAnsi="Times New Roman"/>
          <w:sz w:val="24"/>
          <w:szCs w:val="24"/>
          <w:lang w:eastAsia="en-US"/>
        </w:rPr>
        <w:t>Выигрыш в силе, обеспечиваемый наклонной плоскостью, равен отношению длины наклонной плоскости к высоте, на которую поднимается груз.</w:t>
      </w:r>
    </w:p>
    <w:p w14:paraId="1B3F5349" w14:textId="77777777" w:rsidR="005F5358" w:rsidRDefault="005F5358" w:rsidP="005F5358">
      <w:pPr>
        <w:spacing w:after="0"/>
        <w:ind w:firstLine="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BC2751B" wp14:editId="21D5272D">
            <wp:extent cx="3990975" cy="329577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191" t="27535" r="32817" b="25471"/>
                    <a:stretch/>
                  </pic:blipFill>
                  <pic:spPr bwMode="auto">
                    <a:xfrm>
                      <a:off x="0" y="0"/>
                      <a:ext cx="3990488" cy="329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AD782" w14:textId="77777777" w:rsidR="005F5358" w:rsidRPr="00624E82" w:rsidRDefault="005F5358" w:rsidP="005F5358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08DA74B7" w14:textId="77777777" w:rsidR="005F5358" w:rsidRDefault="005F5358" w:rsidP="005F5358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Разбор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типового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тренировочного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задания</w:t>
      </w:r>
    </w:p>
    <w:p w14:paraId="3FBC45D4" w14:textId="77777777" w:rsidR="005F5358" w:rsidRPr="00A87D2A" w:rsidRDefault="005F5358" w:rsidP="005F5358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val="de-DE" w:eastAsia="en-US"/>
        </w:rPr>
      </w:pPr>
    </w:p>
    <w:p w14:paraId="34CFBC72" w14:textId="77777777" w:rsidR="005F5358" w:rsidRPr="006038E0" w:rsidRDefault="005F5358" w:rsidP="005F5358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 w:rsidRPr="006038E0">
        <w:rPr>
          <w:rFonts w:ascii="Times New Roman" w:hAnsi="Times New Roman" w:cs="Times New Roman"/>
          <w:color w:val="0D0D0D" w:themeColor="text1" w:themeTint="F2"/>
          <w:sz w:val="24"/>
        </w:rPr>
        <w:t>Какой простой механизм лежит в основе действия рычажных весов, качелей, подъёмного крана?</w:t>
      </w:r>
    </w:p>
    <w:p w14:paraId="207D2082" w14:textId="77777777" w:rsidR="005F5358" w:rsidRPr="006038E0" w:rsidRDefault="005F5358" w:rsidP="005F5358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D0D0D" w:themeColor="text1" w:themeTint="F2"/>
          <w:sz w:val="24"/>
        </w:rPr>
      </w:pPr>
      <w:r>
        <w:rPr>
          <w:rFonts w:ascii="Times New Roman" w:hAnsi="Times New Roman"/>
          <w:color w:val="0D0D0D" w:themeColor="text1" w:themeTint="F2"/>
          <w:sz w:val="24"/>
        </w:rPr>
        <w:t>Б</w:t>
      </w:r>
      <w:r w:rsidRPr="006038E0">
        <w:rPr>
          <w:rFonts w:ascii="Times New Roman" w:hAnsi="Times New Roman"/>
          <w:color w:val="0D0D0D" w:themeColor="text1" w:themeTint="F2"/>
          <w:sz w:val="24"/>
        </w:rPr>
        <w:t>лок</w:t>
      </w:r>
    </w:p>
    <w:p w14:paraId="7B54CC73" w14:textId="77777777" w:rsidR="005F5358" w:rsidRPr="006038E0" w:rsidRDefault="005F5358" w:rsidP="005F5358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D0D0D" w:themeColor="text1" w:themeTint="F2"/>
          <w:sz w:val="24"/>
        </w:rPr>
      </w:pPr>
      <w:r>
        <w:rPr>
          <w:rFonts w:ascii="Times New Roman" w:hAnsi="Times New Roman"/>
          <w:color w:val="0D0D0D" w:themeColor="text1" w:themeTint="F2"/>
          <w:sz w:val="24"/>
        </w:rPr>
        <w:t>Н</w:t>
      </w:r>
      <w:r w:rsidRPr="006038E0">
        <w:rPr>
          <w:rFonts w:ascii="Times New Roman" w:hAnsi="Times New Roman"/>
          <w:color w:val="0D0D0D" w:themeColor="text1" w:themeTint="F2"/>
          <w:sz w:val="24"/>
        </w:rPr>
        <w:t>аклонная плоскость</w:t>
      </w:r>
    </w:p>
    <w:p w14:paraId="7F3464F0" w14:textId="77777777" w:rsidR="005F5358" w:rsidRPr="006038E0" w:rsidRDefault="005F5358" w:rsidP="005F5358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D0D0D" w:themeColor="text1" w:themeTint="F2"/>
          <w:sz w:val="24"/>
        </w:rPr>
      </w:pPr>
      <w:r>
        <w:rPr>
          <w:rFonts w:ascii="Times New Roman" w:hAnsi="Times New Roman"/>
          <w:color w:val="0D0D0D" w:themeColor="text1" w:themeTint="F2"/>
          <w:sz w:val="24"/>
        </w:rPr>
        <w:t>В</w:t>
      </w:r>
      <w:r w:rsidRPr="006038E0">
        <w:rPr>
          <w:rFonts w:ascii="Times New Roman" w:hAnsi="Times New Roman"/>
          <w:color w:val="0D0D0D" w:themeColor="text1" w:themeTint="F2"/>
          <w:sz w:val="24"/>
        </w:rPr>
        <w:t>инт</w:t>
      </w:r>
    </w:p>
    <w:p w14:paraId="1811537C" w14:textId="77777777" w:rsidR="005F5358" w:rsidRPr="006038E0" w:rsidRDefault="005F5358" w:rsidP="005F5358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/>
          <w:color w:val="0D0D0D" w:themeColor="text1" w:themeTint="F2"/>
          <w:sz w:val="24"/>
        </w:rPr>
      </w:pPr>
      <w:r>
        <w:rPr>
          <w:rFonts w:ascii="Times New Roman" w:hAnsi="Times New Roman"/>
          <w:color w:val="0D0D0D" w:themeColor="text1" w:themeTint="F2"/>
          <w:sz w:val="24"/>
        </w:rPr>
        <w:t>Р</w:t>
      </w:r>
      <w:r w:rsidRPr="006038E0">
        <w:rPr>
          <w:rFonts w:ascii="Times New Roman" w:hAnsi="Times New Roman"/>
          <w:color w:val="0D0D0D" w:themeColor="text1" w:themeTint="F2"/>
          <w:sz w:val="24"/>
        </w:rPr>
        <w:t>ычаг</w:t>
      </w:r>
    </w:p>
    <w:p w14:paraId="6BBC7F1B" w14:textId="77777777" w:rsidR="005F5358" w:rsidRPr="001F152F" w:rsidRDefault="005F5358" w:rsidP="005F535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F152F">
        <w:rPr>
          <w:rFonts w:ascii="Times New Roman" w:eastAsia="Calibri" w:hAnsi="Times New Roman"/>
          <w:sz w:val="24"/>
          <w:szCs w:val="24"/>
          <w:lang w:eastAsia="en-US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рычаг.</w:t>
      </w:r>
    </w:p>
    <w:p w14:paraId="3A3F9642" w14:textId="27F7F7A3" w:rsidR="00D71F99" w:rsidRPr="008873E1" w:rsidRDefault="00D71F99" w:rsidP="00D71F99">
      <w:pPr>
        <w:pStyle w:val="a9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color w:val="0D0D0D"/>
          <w:sz w:val="24"/>
          <w:szCs w:val="24"/>
          <w:u w:val="single"/>
        </w:rPr>
      </w:pPr>
      <w:r w:rsidRPr="008873E1">
        <w:rPr>
          <w:rFonts w:ascii="Times New Roman" w:eastAsia="Times New Roman" w:hAnsi="Times New Roman" w:cs="Times New Roman"/>
          <w:b/>
          <w:color w:val="0D0D0D"/>
          <w:sz w:val="24"/>
          <w:szCs w:val="24"/>
          <w:u w:val="single"/>
        </w:rPr>
        <w:t xml:space="preserve">Решить задачи: </w:t>
      </w:r>
    </w:p>
    <w:p w14:paraId="638C0CB6" w14:textId="28F2B5B4" w:rsidR="008873E1" w:rsidRPr="008873E1" w:rsidRDefault="008873E1" w:rsidP="008873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auto"/>
          <w:szCs w:val="22"/>
        </w:rPr>
      </w:pPr>
      <w:r w:rsidRPr="008873E1">
        <w:rPr>
          <w:rFonts w:ascii="Times New Roman" w:eastAsia="TimesNewRomanPSMT" w:hAnsi="Times New Roman" w:cs="Times New Roman"/>
          <w:color w:val="auto"/>
          <w:szCs w:val="22"/>
        </w:rPr>
        <w:t xml:space="preserve">1. </w:t>
      </w:r>
      <w:r w:rsidR="00D317C7" w:rsidRPr="00D317C7">
        <w:rPr>
          <w:rFonts w:ascii="Times New Roman" w:eastAsia="TimesNewRomanPSMT" w:hAnsi="Times New Roman" w:cs="Times New Roman"/>
          <w:color w:val="auto"/>
          <w:szCs w:val="22"/>
        </w:rPr>
        <w:t>С помощью рычага рабочий поднимает плиту массой 120 кг. Какую силу он прикладывает к большему плечу рычага, равному 2,4 м, если меньшее плечо 0,8 м?</w:t>
      </w:r>
    </w:p>
    <w:p w14:paraId="0ED07ECF" w14:textId="6D06DDAE" w:rsidR="008873E1" w:rsidRPr="008873E1" w:rsidRDefault="008873E1" w:rsidP="008873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auto"/>
          <w:szCs w:val="22"/>
        </w:rPr>
      </w:pPr>
      <w:r w:rsidRPr="008873E1">
        <w:rPr>
          <w:rFonts w:ascii="Times New Roman" w:eastAsia="TimesNewRomanPSMT" w:hAnsi="Times New Roman" w:cs="Times New Roman"/>
          <w:color w:val="auto"/>
          <w:szCs w:val="22"/>
        </w:rPr>
        <w:t xml:space="preserve">2. </w:t>
      </w:r>
      <w:r w:rsidR="00D317C7" w:rsidRPr="00D317C7">
        <w:rPr>
          <w:rFonts w:ascii="Times New Roman" w:eastAsia="TimesNewRomanPSMT" w:hAnsi="Times New Roman" w:cs="Times New Roman"/>
          <w:color w:val="auto"/>
          <w:szCs w:val="22"/>
        </w:rPr>
        <w:t>На концах рычага действуют силы 20 Н и 120 Н. Расстояние от точки опоры до большей силы равно 2 см. Определите длину рычага, если рычаг находится в равновесии.</w:t>
      </w:r>
    </w:p>
    <w:p w14:paraId="6F9D72C2" w14:textId="2685C19B" w:rsidR="008873E1" w:rsidRDefault="008873E1" w:rsidP="008873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auto"/>
          <w:szCs w:val="22"/>
        </w:rPr>
      </w:pPr>
      <w:r w:rsidRPr="008873E1">
        <w:rPr>
          <w:rFonts w:ascii="Times New Roman" w:eastAsia="TimesNewRomanPSMT" w:hAnsi="Times New Roman" w:cs="Times New Roman"/>
          <w:color w:val="auto"/>
          <w:szCs w:val="22"/>
        </w:rPr>
        <w:t xml:space="preserve">3. </w:t>
      </w:r>
      <w:r w:rsidR="00D317C7" w:rsidRPr="00D317C7">
        <w:rPr>
          <w:rFonts w:ascii="Times New Roman" w:eastAsia="TimesNewRomanPSMT" w:hAnsi="Times New Roman" w:cs="Times New Roman"/>
          <w:color w:val="auto"/>
          <w:szCs w:val="22"/>
        </w:rPr>
        <w:t>На рисунке изображен рычаг, имеющий ось вращения в точке О. Груз какой массы надо подвесить в точке В для того, чтобы рычаг был в равновесии?</w:t>
      </w:r>
    </w:p>
    <w:p w14:paraId="6AFD5E10" w14:textId="77777777" w:rsidR="008873E1" w:rsidRDefault="008873E1" w:rsidP="008873E1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bCs/>
          <w:color w:val="auto"/>
          <w:szCs w:val="22"/>
          <w:u w:val="single"/>
        </w:rPr>
      </w:pPr>
      <w:r w:rsidRPr="008873E1">
        <w:rPr>
          <w:rFonts w:ascii="Times New Roman" w:eastAsia="TimesNewRomanPSMT" w:hAnsi="Times New Roman" w:cs="Times New Roman"/>
          <w:b/>
          <w:bCs/>
          <w:color w:val="auto"/>
          <w:szCs w:val="22"/>
          <w:u w:val="single"/>
        </w:rPr>
        <w:t>Домашнее задание:</w:t>
      </w:r>
      <w:r>
        <w:rPr>
          <w:rFonts w:ascii="Times New Roman" w:eastAsia="TimesNewRomanPSMT" w:hAnsi="Times New Roman" w:cs="Times New Roman"/>
          <w:b/>
          <w:bCs/>
          <w:color w:val="auto"/>
          <w:szCs w:val="22"/>
          <w:u w:val="single"/>
        </w:rPr>
        <w:t xml:space="preserve">  </w:t>
      </w:r>
    </w:p>
    <w:p w14:paraId="37432CB5" w14:textId="2E87950B" w:rsidR="00D317C7" w:rsidRPr="00D71F99" w:rsidRDefault="005F5358" w:rsidP="00D71F99">
      <w:pPr>
        <w:spacing w:after="0"/>
        <w:rPr>
          <w:rFonts w:ascii="Times New Roman" w:eastAsia="Times New Roman" w:hAnsi="Times New Roman" w:cs="Times New Roman"/>
          <w:bCs/>
          <w:color w:val="0D0D0D"/>
          <w:sz w:val="24"/>
          <w:szCs w:val="24"/>
        </w:rPr>
      </w:pPr>
      <w:r>
        <w:rPr>
          <w:rFonts w:ascii="Times New Roman" w:eastAsia="TimesNewRomanPSMT" w:hAnsi="Times New Roman" w:cs="Times New Roman"/>
          <w:color w:val="auto"/>
          <w:szCs w:val="22"/>
        </w:rPr>
        <w:t xml:space="preserve">Выучить конспект </w:t>
      </w:r>
    </w:p>
    <w:p w14:paraId="3A186936" w14:textId="77777777" w:rsidR="00E2602E" w:rsidRPr="00941B1D" w:rsidRDefault="00E2602E" w:rsidP="00941B1D">
      <w:pPr>
        <w:widowControl w:val="0"/>
        <w:tabs>
          <w:tab w:val="left" w:pos="0"/>
          <w:tab w:val="left" w:pos="440"/>
          <w:tab w:val="left" w:pos="660"/>
        </w:tabs>
        <w:spacing w:after="0" w:line="240" w:lineRule="atLeast"/>
        <w:jc w:val="both"/>
        <w:rPr>
          <w:rFonts w:ascii="Times New Roman" w:hAnsi="Times New Roman"/>
          <w:sz w:val="24"/>
        </w:rPr>
      </w:pPr>
      <w:bookmarkStart w:id="0" w:name="_GoBack"/>
      <w:bookmarkEnd w:id="0"/>
    </w:p>
    <w:sectPr w:rsidR="00E2602E" w:rsidRPr="00941B1D" w:rsidSect="00941B1D">
      <w:pgSz w:w="11906" w:h="16838"/>
      <w:pgMar w:top="567" w:right="850" w:bottom="709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C16E33" w14:textId="77777777" w:rsidR="0005028E" w:rsidRDefault="0005028E">
      <w:pPr>
        <w:spacing w:line="240" w:lineRule="auto"/>
      </w:pPr>
      <w:r>
        <w:separator/>
      </w:r>
    </w:p>
  </w:endnote>
  <w:endnote w:type="continuationSeparator" w:id="0">
    <w:p w14:paraId="2447AC78" w14:textId="77777777" w:rsidR="0005028E" w:rsidRDefault="000502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XO Thames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69C375" w14:textId="77777777" w:rsidR="0005028E" w:rsidRDefault="0005028E">
      <w:pPr>
        <w:spacing w:after="0"/>
      </w:pPr>
      <w:r>
        <w:separator/>
      </w:r>
    </w:p>
  </w:footnote>
  <w:footnote w:type="continuationSeparator" w:id="0">
    <w:p w14:paraId="0B71E783" w14:textId="77777777" w:rsidR="0005028E" w:rsidRDefault="0005028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31994"/>
    <w:multiLevelType w:val="hybridMultilevel"/>
    <w:tmpl w:val="C48CC3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AD66F73"/>
    <w:multiLevelType w:val="hybridMultilevel"/>
    <w:tmpl w:val="AD32EA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9AE7534"/>
    <w:multiLevelType w:val="hybridMultilevel"/>
    <w:tmpl w:val="79AC5D0C"/>
    <w:lvl w:ilvl="0" w:tplc="3300075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E0F5723"/>
    <w:multiLevelType w:val="hybridMultilevel"/>
    <w:tmpl w:val="F3DA82C6"/>
    <w:lvl w:ilvl="0" w:tplc="409E437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673B7DC3"/>
    <w:multiLevelType w:val="hybridMultilevel"/>
    <w:tmpl w:val="ED7E8FA8"/>
    <w:lvl w:ilvl="0" w:tplc="3300075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9C6975"/>
    <w:multiLevelType w:val="hybridMultilevel"/>
    <w:tmpl w:val="E2B864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98C328A"/>
    <w:multiLevelType w:val="hybridMultilevel"/>
    <w:tmpl w:val="8214D2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02E"/>
    <w:rsid w:val="00043301"/>
    <w:rsid w:val="0005028E"/>
    <w:rsid w:val="0012583C"/>
    <w:rsid w:val="00487520"/>
    <w:rsid w:val="005F5358"/>
    <w:rsid w:val="0065512A"/>
    <w:rsid w:val="008873E1"/>
    <w:rsid w:val="00941B1D"/>
    <w:rsid w:val="00D317C7"/>
    <w:rsid w:val="00D71F99"/>
    <w:rsid w:val="00E2602E"/>
    <w:rsid w:val="030964EB"/>
    <w:rsid w:val="03590EBF"/>
    <w:rsid w:val="204E1400"/>
    <w:rsid w:val="225D5A66"/>
    <w:rsid w:val="27A71349"/>
    <w:rsid w:val="2E330590"/>
    <w:rsid w:val="55D522BB"/>
    <w:rsid w:val="629630A1"/>
    <w:rsid w:val="67694359"/>
    <w:rsid w:val="685A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2D9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/>
    <w:lsdException w:name="toc 3" w:semiHidden="0" w:uiPriority="39" w:unhideWhenUsed="0" w:qFormat="1"/>
    <w:lsdException w:name="toc 4" w:semiHidden="0" w:uiPriority="39" w:unhideWhenUsed="0" w:qFormat="1"/>
    <w:lsdException w:name="toc 5" w:semiHidden="0" w:uiPriority="39" w:unhideWhenUsed="0" w:qFormat="1"/>
    <w:lsdException w:name="toc 6" w:semiHidden="0" w:uiPriority="39" w:unhideWhenUsed="0" w:qFormat="1"/>
    <w:lsdException w:name="toc 7" w:semiHidden="0" w:uiPriority="39" w:unhideWhenUsed="0" w:qFormat="1"/>
    <w:lsdException w:name="toc 8" w:semiHidden="0" w:uiPriority="39" w:unhideWhenUsed="0" w:qFormat="1"/>
    <w:lsdException w:name="toc 9" w:semiHidden="0" w:uiPriority="39" w:unhideWhenUsed="0" w:qFormat="1"/>
    <w:lsdException w:name="Title" w:semiHidden="0" w:uiPriority="10" w:unhideWhenUsed="0" w:qFormat="1"/>
    <w:lsdException w:name="Default Paragraph Font" w:semiHidden="0" w:uiPriority="0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Emphasis" w:semiHidden="0" w:uiPriority="0" w:unhideWhenUsed="0" w:qFormat="1"/>
    <w:lsdException w:name="Normal (Web)" w:semiHidden="0" w:uiPriority="0" w:unhideWhenUsed="0" w:qFormat="1"/>
    <w:lsdException w:name="Normal Table" w:uiPriority="0" w:qFormat="1"/>
    <w:lsdException w:name="Balloon Text" w:semiHidden="0" w:uiPriority="0" w:unhideWhenUsed="0" w:qFormat="1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color w:val="000000"/>
      <w:sz w:val="22"/>
    </w:rPr>
  </w:style>
  <w:style w:type="paragraph" w:styleId="1">
    <w:name w:val="heading 1"/>
    <w:next w:val="a"/>
    <w:uiPriority w:val="9"/>
    <w:qFormat/>
    <w:pPr>
      <w:spacing w:before="120" w:after="120" w:line="276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2">
    <w:name w:val="heading 2"/>
    <w:next w:val="a"/>
    <w:uiPriority w:val="9"/>
    <w:qFormat/>
    <w:pPr>
      <w:spacing w:before="120" w:after="120" w:line="276" w:lineRule="auto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uiPriority w:val="9"/>
    <w:qFormat/>
    <w:pPr>
      <w:spacing w:before="120" w:after="120" w:line="276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next w:val="a"/>
    <w:uiPriority w:val="9"/>
    <w:qFormat/>
    <w:pPr>
      <w:spacing w:before="120" w:after="120" w:line="276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5">
    <w:name w:val="heading 5"/>
    <w:basedOn w:val="a"/>
    <w:uiPriority w:val="9"/>
    <w:qFormat/>
    <w:pPr>
      <w:spacing w:beforeAutospacing="1" w:afterAutospacing="1" w:line="240" w:lineRule="auto"/>
      <w:outlineLvl w:val="4"/>
    </w:pPr>
    <w:rPr>
      <w:rFonts w:ascii="Times New Roman" w:hAnsi="Times New Roman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Pr>
      <w:i/>
    </w:rPr>
  </w:style>
  <w:style w:type="character" w:styleId="a4">
    <w:name w:val="Hyperlink"/>
    <w:qFormat/>
    <w:rPr>
      <w:color w:val="0000FF" w:themeColor="hyperlink"/>
      <w:u w:val="singl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/>
      <w:sz w:val="16"/>
    </w:rPr>
  </w:style>
  <w:style w:type="paragraph" w:styleId="8">
    <w:name w:val="toc 8"/>
    <w:next w:val="a"/>
    <w:uiPriority w:val="39"/>
    <w:qFormat/>
    <w:pPr>
      <w:spacing w:after="200" w:line="276" w:lineRule="auto"/>
      <w:ind w:left="1400"/>
    </w:pPr>
    <w:rPr>
      <w:rFonts w:ascii="XO Thames" w:hAnsi="XO Thames"/>
      <w:color w:val="000000"/>
      <w:sz w:val="28"/>
    </w:rPr>
  </w:style>
  <w:style w:type="paragraph" w:styleId="9">
    <w:name w:val="toc 9"/>
    <w:next w:val="a"/>
    <w:uiPriority w:val="39"/>
    <w:qFormat/>
    <w:pPr>
      <w:spacing w:after="200" w:line="276" w:lineRule="auto"/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uiPriority w:val="39"/>
    <w:qFormat/>
    <w:pPr>
      <w:spacing w:after="200" w:line="276" w:lineRule="auto"/>
      <w:ind w:left="1200"/>
    </w:pPr>
    <w:rPr>
      <w:rFonts w:ascii="XO Thames" w:hAnsi="XO Thames"/>
      <w:color w:val="000000"/>
      <w:sz w:val="28"/>
    </w:rPr>
  </w:style>
  <w:style w:type="paragraph" w:styleId="10">
    <w:name w:val="toc 1"/>
    <w:next w:val="a"/>
    <w:uiPriority w:val="39"/>
    <w:qFormat/>
    <w:pPr>
      <w:spacing w:after="200" w:line="276" w:lineRule="auto"/>
    </w:pPr>
    <w:rPr>
      <w:rFonts w:ascii="XO Thames" w:hAnsi="XO Thames"/>
      <w:b/>
      <w:color w:val="000000"/>
      <w:sz w:val="28"/>
    </w:rPr>
  </w:style>
  <w:style w:type="paragraph" w:styleId="6">
    <w:name w:val="toc 6"/>
    <w:next w:val="a"/>
    <w:uiPriority w:val="39"/>
    <w:qFormat/>
    <w:pPr>
      <w:spacing w:after="200" w:line="276" w:lineRule="auto"/>
      <w:ind w:left="1000"/>
    </w:pPr>
    <w:rPr>
      <w:rFonts w:ascii="XO Thames" w:hAnsi="XO Thames"/>
      <w:color w:val="000000"/>
      <w:sz w:val="28"/>
    </w:rPr>
  </w:style>
  <w:style w:type="paragraph" w:styleId="30">
    <w:name w:val="toc 3"/>
    <w:next w:val="a"/>
    <w:uiPriority w:val="39"/>
    <w:qFormat/>
    <w:pPr>
      <w:spacing w:after="200" w:line="276" w:lineRule="auto"/>
      <w:ind w:left="400"/>
    </w:pPr>
    <w:rPr>
      <w:rFonts w:ascii="XO Thames" w:hAnsi="XO Thames"/>
      <w:color w:val="000000"/>
      <w:sz w:val="28"/>
    </w:rPr>
  </w:style>
  <w:style w:type="paragraph" w:styleId="20">
    <w:name w:val="toc 2"/>
    <w:next w:val="a"/>
    <w:uiPriority w:val="39"/>
    <w:pPr>
      <w:spacing w:after="200" w:line="276" w:lineRule="auto"/>
      <w:ind w:left="200"/>
    </w:pPr>
    <w:rPr>
      <w:rFonts w:ascii="XO Thames" w:hAnsi="XO Thames"/>
      <w:color w:val="000000"/>
      <w:sz w:val="28"/>
    </w:rPr>
  </w:style>
  <w:style w:type="paragraph" w:styleId="40">
    <w:name w:val="toc 4"/>
    <w:next w:val="a"/>
    <w:uiPriority w:val="39"/>
    <w:qFormat/>
    <w:pPr>
      <w:spacing w:after="200" w:line="276" w:lineRule="auto"/>
      <w:ind w:left="600"/>
    </w:pPr>
    <w:rPr>
      <w:rFonts w:ascii="XO Thames" w:hAnsi="XO Thames"/>
      <w:color w:val="000000"/>
      <w:sz w:val="28"/>
    </w:rPr>
  </w:style>
  <w:style w:type="paragraph" w:styleId="50">
    <w:name w:val="toc 5"/>
    <w:next w:val="a"/>
    <w:uiPriority w:val="39"/>
    <w:qFormat/>
    <w:pPr>
      <w:spacing w:after="200" w:line="276" w:lineRule="auto"/>
      <w:ind w:left="800"/>
    </w:pPr>
    <w:rPr>
      <w:rFonts w:ascii="XO Thames" w:hAnsi="XO Thames"/>
      <w:color w:val="000000"/>
      <w:sz w:val="28"/>
    </w:rPr>
  </w:style>
  <w:style w:type="paragraph" w:styleId="a6">
    <w:name w:val="Title"/>
    <w:next w:val="a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a7">
    <w:name w:val="Normal (Web)"/>
    <w:basedOn w:val="a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paragraph" w:styleId="a8">
    <w:name w:val="Subtitle"/>
    <w:next w:val="a"/>
    <w:uiPriority w:val="11"/>
    <w:qFormat/>
    <w:pPr>
      <w:spacing w:after="200" w:line="276" w:lineRule="auto"/>
      <w:jc w:val="both"/>
    </w:pPr>
    <w:rPr>
      <w:rFonts w:ascii="XO Thames" w:hAnsi="XO Thames"/>
      <w:i/>
      <w:color w:val="000000"/>
      <w:sz w:val="24"/>
    </w:rPr>
  </w:style>
  <w:style w:type="paragraph" w:customStyle="1" w:styleId="Footnote">
    <w:name w:val="Footnote"/>
    <w:link w:val="Footnote1"/>
    <w:qFormat/>
    <w:pPr>
      <w:spacing w:after="200" w:line="276" w:lineRule="auto"/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paragraph" w:customStyle="1" w:styleId="HeaderandFooter">
    <w:name w:val="Header and Footer"/>
    <w:link w:val="HeaderandFooter1"/>
    <w:qFormat/>
    <w:pPr>
      <w:spacing w:after="200"/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D71F9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/>
    <w:lsdException w:name="toc 3" w:semiHidden="0" w:uiPriority="39" w:unhideWhenUsed="0" w:qFormat="1"/>
    <w:lsdException w:name="toc 4" w:semiHidden="0" w:uiPriority="39" w:unhideWhenUsed="0" w:qFormat="1"/>
    <w:lsdException w:name="toc 5" w:semiHidden="0" w:uiPriority="39" w:unhideWhenUsed="0" w:qFormat="1"/>
    <w:lsdException w:name="toc 6" w:semiHidden="0" w:uiPriority="39" w:unhideWhenUsed="0" w:qFormat="1"/>
    <w:lsdException w:name="toc 7" w:semiHidden="0" w:uiPriority="39" w:unhideWhenUsed="0" w:qFormat="1"/>
    <w:lsdException w:name="toc 8" w:semiHidden="0" w:uiPriority="39" w:unhideWhenUsed="0" w:qFormat="1"/>
    <w:lsdException w:name="toc 9" w:semiHidden="0" w:uiPriority="39" w:unhideWhenUsed="0" w:qFormat="1"/>
    <w:lsdException w:name="Title" w:semiHidden="0" w:uiPriority="10" w:unhideWhenUsed="0" w:qFormat="1"/>
    <w:lsdException w:name="Default Paragraph Font" w:semiHidden="0" w:uiPriority="0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Emphasis" w:semiHidden="0" w:uiPriority="0" w:unhideWhenUsed="0" w:qFormat="1"/>
    <w:lsdException w:name="Normal (Web)" w:semiHidden="0" w:uiPriority="0" w:unhideWhenUsed="0" w:qFormat="1"/>
    <w:lsdException w:name="Normal Table" w:uiPriority="0" w:qFormat="1"/>
    <w:lsdException w:name="Balloon Text" w:semiHidden="0" w:uiPriority="0" w:unhideWhenUsed="0" w:qFormat="1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color w:val="000000"/>
      <w:sz w:val="22"/>
    </w:rPr>
  </w:style>
  <w:style w:type="paragraph" w:styleId="1">
    <w:name w:val="heading 1"/>
    <w:next w:val="a"/>
    <w:uiPriority w:val="9"/>
    <w:qFormat/>
    <w:pPr>
      <w:spacing w:before="120" w:after="120" w:line="276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2">
    <w:name w:val="heading 2"/>
    <w:next w:val="a"/>
    <w:uiPriority w:val="9"/>
    <w:qFormat/>
    <w:pPr>
      <w:spacing w:before="120" w:after="120" w:line="276" w:lineRule="auto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uiPriority w:val="9"/>
    <w:qFormat/>
    <w:pPr>
      <w:spacing w:before="120" w:after="120" w:line="276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next w:val="a"/>
    <w:uiPriority w:val="9"/>
    <w:qFormat/>
    <w:pPr>
      <w:spacing w:before="120" w:after="120" w:line="276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5">
    <w:name w:val="heading 5"/>
    <w:basedOn w:val="a"/>
    <w:uiPriority w:val="9"/>
    <w:qFormat/>
    <w:pPr>
      <w:spacing w:beforeAutospacing="1" w:afterAutospacing="1" w:line="240" w:lineRule="auto"/>
      <w:outlineLvl w:val="4"/>
    </w:pPr>
    <w:rPr>
      <w:rFonts w:ascii="Times New Roman" w:hAnsi="Times New Roman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Pr>
      <w:i/>
    </w:rPr>
  </w:style>
  <w:style w:type="character" w:styleId="a4">
    <w:name w:val="Hyperlink"/>
    <w:qFormat/>
    <w:rPr>
      <w:color w:val="0000FF" w:themeColor="hyperlink"/>
      <w:u w:val="singl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/>
      <w:sz w:val="16"/>
    </w:rPr>
  </w:style>
  <w:style w:type="paragraph" w:styleId="8">
    <w:name w:val="toc 8"/>
    <w:next w:val="a"/>
    <w:uiPriority w:val="39"/>
    <w:qFormat/>
    <w:pPr>
      <w:spacing w:after="200" w:line="276" w:lineRule="auto"/>
      <w:ind w:left="1400"/>
    </w:pPr>
    <w:rPr>
      <w:rFonts w:ascii="XO Thames" w:hAnsi="XO Thames"/>
      <w:color w:val="000000"/>
      <w:sz w:val="28"/>
    </w:rPr>
  </w:style>
  <w:style w:type="paragraph" w:styleId="9">
    <w:name w:val="toc 9"/>
    <w:next w:val="a"/>
    <w:uiPriority w:val="39"/>
    <w:qFormat/>
    <w:pPr>
      <w:spacing w:after="200" w:line="276" w:lineRule="auto"/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uiPriority w:val="39"/>
    <w:qFormat/>
    <w:pPr>
      <w:spacing w:after="200" w:line="276" w:lineRule="auto"/>
      <w:ind w:left="1200"/>
    </w:pPr>
    <w:rPr>
      <w:rFonts w:ascii="XO Thames" w:hAnsi="XO Thames"/>
      <w:color w:val="000000"/>
      <w:sz w:val="28"/>
    </w:rPr>
  </w:style>
  <w:style w:type="paragraph" w:styleId="10">
    <w:name w:val="toc 1"/>
    <w:next w:val="a"/>
    <w:uiPriority w:val="39"/>
    <w:qFormat/>
    <w:pPr>
      <w:spacing w:after="200" w:line="276" w:lineRule="auto"/>
    </w:pPr>
    <w:rPr>
      <w:rFonts w:ascii="XO Thames" w:hAnsi="XO Thames"/>
      <w:b/>
      <w:color w:val="000000"/>
      <w:sz w:val="28"/>
    </w:rPr>
  </w:style>
  <w:style w:type="paragraph" w:styleId="6">
    <w:name w:val="toc 6"/>
    <w:next w:val="a"/>
    <w:uiPriority w:val="39"/>
    <w:qFormat/>
    <w:pPr>
      <w:spacing w:after="200" w:line="276" w:lineRule="auto"/>
      <w:ind w:left="1000"/>
    </w:pPr>
    <w:rPr>
      <w:rFonts w:ascii="XO Thames" w:hAnsi="XO Thames"/>
      <w:color w:val="000000"/>
      <w:sz w:val="28"/>
    </w:rPr>
  </w:style>
  <w:style w:type="paragraph" w:styleId="30">
    <w:name w:val="toc 3"/>
    <w:next w:val="a"/>
    <w:uiPriority w:val="39"/>
    <w:qFormat/>
    <w:pPr>
      <w:spacing w:after="200" w:line="276" w:lineRule="auto"/>
      <w:ind w:left="400"/>
    </w:pPr>
    <w:rPr>
      <w:rFonts w:ascii="XO Thames" w:hAnsi="XO Thames"/>
      <w:color w:val="000000"/>
      <w:sz w:val="28"/>
    </w:rPr>
  </w:style>
  <w:style w:type="paragraph" w:styleId="20">
    <w:name w:val="toc 2"/>
    <w:next w:val="a"/>
    <w:uiPriority w:val="39"/>
    <w:pPr>
      <w:spacing w:after="200" w:line="276" w:lineRule="auto"/>
      <w:ind w:left="200"/>
    </w:pPr>
    <w:rPr>
      <w:rFonts w:ascii="XO Thames" w:hAnsi="XO Thames"/>
      <w:color w:val="000000"/>
      <w:sz w:val="28"/>
    </w:rPr>
  </w:style>
  <w:style w:type="paragraph" w:styleId="40">
    <w:name w:val="toc 4"/>
    <w:next w:val="a"/>
    <w:uiPriority w:val="39"/>
    <w:qFormat/>
    <w:pPr>
      <w:spacing w:after="200" w:line="276" w:lineRule="auto"/>
      <w:ind w:left="600"/>
    </w:pPr>
    <w:rPr>
      <w:rFonts w:ascii="XO Thames" w:hAnsi="XO Thames"/>
      <w:color w:val="000000"/>
      <w:sz w:val="28"/>
    </w:rPr>
  </w:style>
  <w:style w:type="paragraph" w:styleId="50">
    <w:name w:val="toc 5"/>
    <w:next w:val="a"/>
    <w:uiPriority w:val="39"/>
    <w:qFormat/>
    <w:pPr>
      <w:spacing w:after="200" w:line="276" w:lineRule="auto"/>
      <w:ind w:left="800"/>
    </w:pPr>
    <w:rPr>
      <w:rFonts w:ascii="XO Thames" w:hAnsi="XO Thames"/>
      <w:color w:val="000000"/>
      <w:sz w:val="28"/>
    </w:rPr>
  </w:style>
  <w:style w:type="paragraph" w:styleId="a6">
    <w:name w:val="Title"/>
    <w:next w:val="a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a7">
    <w:name w:val="Normal (Web)"/>
    <w:basedOn w:val="a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paragraph" w:styleId="a8">
    <w:name w:val="Subtitle"/>
    <w:next w:val="a"/>
    <w:uiPriority w:val="11"/>
    <w:qFormat/>
    <w:pPr>
      <w:spacing w:after="200" w:line="276" w:lineRule="auto"/>
      <w:jc w:val="both"/>
    </w:pPr>
    <w:rPr>
      <w:rFonts w:ascii="XO Thames" w:hAnsi="XO Thames"/>
      <w:i/>
      <w:color w:val="000000"/>
      <w:sz w:val="24"/>
    </w:rPr>
  </w:style>
  <w:style w:type="paragraph" w:customStyle="1" w:styleId="Footnote">
    <w:name w:val="Footnote"/>
    <w:link w:val="Footnote1"/>
    <w:qFormat/>
    <w:pPr>
      <w:spacing w:after="200" w:line="276" w:lineRule="auto"/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paragraph" w:customStyle="1" w:styleId="HeaderandFooter">
    <w:name w:val="Header and Footer"/>
    <w:link w:val="HeaderandFooter1"/>
    <w:qFormat/>
    <w:pPr>
      <w:spacing w:after="200"/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D71F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0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2963/mai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1</cp:lastModifiedBy>
  <cp:revision>6</cp:revision>
  <dcterms:created xsi:type="dcterms:W3CDTF">2023-12-11T16:02:00Z</dcterms:created>
  <dcterms:modified xsi:type="dcterms:W3CDTF">2024-04-29T07:04:00Z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B7248F4DE4384CCBB11F8C414AD3CE96_13</vt:lpwstr>
  </property>
</Properties>
</file>