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49" w:rsidRDefault="004E1649" w:rsidP="004E16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Выполните тренировочные варианты заданий 22-26. </w:t>
      </w:r>
    </w:p>
    <w:p w:rsidR="004E1649" w:rsidRDefault="004E1649" w:rsidP="004E16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Аналогичные задания будут на контрольной работе по Читательской грамотности 02.05.2024.</w:t>
      </w:r>
      <w:bookmarkStart w:id="0" w:name="_GoBack"/>
      <w:bookmarkEnd w:id="0"/>
    </w:p>
    <w:p w:rsidR="004E1649" w:rsidRDefault="004E1649" w:rsidP="004E16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Вариант 1</w:t>
      </w:r>
    </w:p>
    <w:p w:rsidR="004E1649" w:rsidRDefault="004E1649" w:rsidP="004E16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single" w:sz="4" w:space="0" w:color="auto"/>
          <w:lang w:eastAsia="ru-RU"/>
        </w:rPr>
      </w:pPr>
      <w:r w:rsidRPr="004E164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            </w:t>
      </w:r>
      <w:r w:rsidRPr="004E164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</w:t>
      </w:r>
      <w:r w:rsidR="00941056" w:rsidRPr="004E1649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single" w:sz="4" w:space="0" w:color="auto"/>
          <w:lang w:eastAsia="ru-RU"/>
        </w:rPr>
        <w:t>Прочитайте текст и выполните задания 22-26</w:t>
      </w:r>
    </w:p>
    <w:p w:rsidR="00941056" w:rsidRPr="00941056" w:rsidRDefault="00941056" w:rsidP="004E16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(1) Своё представление об истинном герое Александр Васильевич Суворов изложил в письме к своему крестнику, Александру Карачаю, названному в его честь. (2) Ещё в детском возрасте крестник Суворова был зачислен на военную службу поручиком.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3)Суворов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этому случаю послал ему письмо-наставление.</w:t>
      </w:r>
    </w:p>
    <w:p w:rsidR="00941056" w:rsidRPr="00941056" w:rsidRDefault="00941056" w:rsidP="004E16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(4) Суворов писал: «Достоинства военные суть: отвага для солдата, храбрость для офицера, мужество для генерала, но оные должны быть руководимы порядком и дисциплиной, управляемы неусыпностью и 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прозорливостью.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Будь чистосердечен с друзьями, умерен в своих нуждах и бескорыстен в поведении.</w:t>
      </w:r>
    </w:p>
    <w:p w:rsidR="00941056" w:rsidRPr="00941056" w:rsidRDefault="00941056" w:rsidP="004E16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6)Являй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искреннюю ревность к службе своему Государю, люби истинную славу, отличай </w:t>
      </w:r>
      <w:proofErr w:type="spell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любочестие</w:t>
      </w:r>
      <w:proofErr w:type="spell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надменности и гордости, приучайся сызмальства прощать погрешности других и никогда не прощай их самому себе.</w:t>
      </w:r>
    </w:p>
    <w:p w:rsidR="00941056" w:rsidRPr="00941056" w:rsidRDefault="00941056" w:rsidP="004E16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7)Обучай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тщательно своих подчинённых и во всём подавай им пример.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8)Упражняй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непрестанно глаз свой — только так станешь великим полководцем.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9)Умей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пользоваться положением места. (Ю)Будь терпелив в трудах военных, не унывай от неудач.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11)Умей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предупреждать случайные обстоятельства быстротой.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12)Различай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предметы истинные, сомнительные и ложные.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13)Остерегайся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безвременной запальчивости.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14)Храни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памяти имена великих мужей и подражай им с благоразумием в своих военных действиях.</w:t>
      </w:r>
    </w:p>
    <w:p w:rsidR="00941056" w:rsidRPr="00941056" w:rsidRDefault="00941056" w:rsidP="004E16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15)Неприятеля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презирай, каков бы он ни был.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16)Старайся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знать его оружие и способ, как оным действует и сражается; знай, в чём он силён и в чём слаб.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17)Приучай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себя к деятельности неутомимой, повелевай счастьем, один миг иногда доставляет победу.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18)Счастье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покоряй себе быстротой Цезаря, </w:t>
      </w:r>
      <w:proofErr w:type="spell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коий</w:t>
      </w:r>
      <w:proofErr w:type="spell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средь бела дня умел своих неприятелей уловлять и окружать и нападал на них, когда и где хотел.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19)Не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упускай пресекать неприятелям жизненные припасы, а своему войску учись всегда доставлять пропитания вдоволь.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20)Да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возвысит тебя Господь до геройских подвигов знаменитого Карачая».</w:t>
      </w:r>
    </w:p>
    <w:p w:rsidR="00941056" w:rsidRPr="00941056" w:rsidRDefault="00941056" w:rsidP="004E16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21)В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книге «Дух великого Суворова» есть рассказ, как Александр Васильевич наказывал </w:t>
      </w:r>
      <w:proofErr w:type="spell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новоопределившихся</w:t>
      </w:r>
      <w:proofErr w:type="spell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офицеров из столицы.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22)Если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являлись к нему не по форме одетыми, то он тотчас разыгрывал с ними шутку.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23)Он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начинал при их появлении кричать, делать вид, что боится их, уползал в угол и часто за стол и просил, чтобы как можно скорее удалили от него новое странное привидение.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24)Кто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-нибудь из его офицеров уводил испугавшегося великолепно убранного молодого человека, всё объяснял в ближайшей горнице, советовал оставить щегольство, переменить причёску, надеть мундир по форме.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25)Если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этого молодой офицер входил к Суворову, тот принимал его с учтивостью, расспрашивал о чём-либо, а о происшедшем или вовсе не упоминал, или с полусерьёзным видом говорил, что он прежде этого до смерти был испуган каким-то призраком.</w:t>
      </w:r>
    </w:p>
    <w:p w:rsidR="00941056" w:rsidRPr="00941056" w:rsidRDefault="00941056" w:rsidP="004E16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26)Александр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Васильевич любил всё русское, внушал любовь к родине и повторял, что гордится тем, что он русский.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27)Не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нравилось ему, если кто-нибудь старался подражать французам в выговоре и манерах.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28)Одному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чтецу на французском языке он сказал: «Читай и говори по-французски так, чтобы все знали, что ты русский!»</w:t>
      </w:r>
    </w:p>
    <w:p w:rsidR="00941056" w:rsidRPr="00941056" w:rsidRDefault="00941056" w:rsidP="004E16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29)Если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Суворов знакомился близко с иностранцем, то любил называть его по имени и отчеству.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30)В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бытность его в Финляндии он имел под своим начальством генерал-майора, 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инженера Прево де </w:t>
      </w:r>
      <w:proofErr w:type="spell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Люмьяна</w:t>
      </w:r>
      <w:proofErr w:type="spell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которому велел называться Иваном Ивановичем, так его впоследствии и называли.</w:t>
      </w:r>
    </w:p>
    <w:p w:rsidR="00941056" w:rsidRPr="00941056" w:rsidRDefault="00941056" w:rsidP="004E16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31)Горячий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живой патриотизм Суворова поражает нас. (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32)Он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родным сыном России, сердце его билось русской кровью и в соответс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твии с сердцем действовал разум.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94105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(По М.Г. Жуковой</w:t>
      </w:r>
      <w:proofErr w:type="gramStart"/>
      <w:r w:rsidRPr="0094105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*)</w:t>
      </w:r>
      <w:r w:rsidRPr="009410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*</w:t>
      </w:r>
      <w:proofErr w:type="gramEnd"/>
      <w:r w:rsidRPr="009410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Мария Георгиевна Жукова (род. в 1957 г.) — автор книги об А.В. Суворове, дочь продолжателя суворовских традиций, маршала Г.К. Жукова.</w:t>
      </w:r>
    </w:p>
    <w:p w:rsidR="00941056" w:rsidRPr="00941056" w:rsidRDefault="00941056" w:rsidP="009410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Задание 22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Pr="009410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Какие из высказываний не соответствуют содержанию текста? Укажите номера ответов.</w:t>
      </w:r>
    </w:p>
    <w:p w:rsidR="00941056" w:rsidRPr="00941056" w:rsidRDefault="00941056" w:rsidP="00941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Для А.В. Суворова истинным героем является тот, кто в том числе честен с друзьями, умерен в своих нуждах, бескорыстен в поведении.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А.В. Суворов утверждал: чтобы победить неприятеля, нужно его презирать, а также необходимо знать его оружие.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Рассказывая об особенностях военной службы, Александр Васильевич ставит в пример талантливого полководца Цезаря.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А.В. Суворов рассказывал своему племяннику, как наказывал офицеров из столицы, которые являлись к нему не по форме одетыми.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Александр Васильевич любил всё русское, осуждал тех, кто старался подражать французам, а иностранного генерал-майора называл по имени и отчеству.</w:t>
      </w:r>
    </w:p>
    <w:p w:rsidR="00941056" w:rsidRPr="00941056" w:rsidRDefault="00941056" w:rsidP="009410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Задание 23. </w:t>
      </w:r>
      <w:r w:rsidRPr="009410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Какие из перечисленных утверждений являются ошибочными? Укажите номера ответов.</w:t>
      </w:r>
    </w:p>
    <w:p w:rsidR="00941056" w:rsidRPr="00941056" w:rsidRDefault="00941056" w:rsidP="00941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предложениях 4-7 представлено рассуждение.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В предложениях 8-10 представлено описание.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Предложение 19 противопоставлено по содержанию предложению 18.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В предложениях 23 и 24 представлено повествование.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Предложение 28 является следствием того, о чём говорится в предложении 27.</w:t>
      </w:r>
    </w:p>
    <w:p w:rsidR="00941056" w:rsidRPr="00941056" w:rsidRDefault="00941056" w:rsidP="009410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Задание 24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Pr="009410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 предложений 11-14 выпишите антонимы (антонимическую пару).</w:t>
      </w:r>
    </w:p>
    <w:p w:rsidR="00941056" w:rsidRPr="00941056" w:rsidRDefault="00941056" w:rsidP="009410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Задание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предложений 21-24 найдите такое(-</w:t>
      </w:r>
      <w:proofErr w:type="spell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которое(-</w:t>
      </w:r>
      <w:proofErr w:type="spell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связано(-ы) с предыдущим при помощи притяжательного местоимения и контекстного синонима. Напишите 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но-мер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(-а) этого(-их) предложения(-</w:t>
      </w:r>
      <w:proofErr w:type="spell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41056" w:rsidRPr="00941056" w:rsidRDefault="00941056" w:rsidP="0094105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Задание 26. 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«Создавая образ великого полководца, М.Г. Жукова приводит письмо, обращённое к Александру Карачаю. Читая это письмо, мы понимаем, как А.В. Суворов относился к военной службе. Передать манеру речи полководца помогают такой приём, как (А)__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5 и 10, 9 и 11), а также лексическое средство — (Б)_(«подавай... пример» в предложении 7, «храни в памяти» в предложении 14). Обращая наше внимание на особенность характера Александра Васильевича, автор прибегает к такому тропу, как (В)____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_(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23). Величие героя отражает другой троп — (Г)_</w:t>
      </w:r>
      <w:proofErr w:type="gramStart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_(</w:t>
      </w:r>
      <w:proofErr w:type="gramEnd"/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«горячий, живой» в предложении 31)».</w:t>
      </w:r>
    </w:p>
    <w:p w:rsidR="00941056" w:rsidRDefault="00941056" w:rsidP="00941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терминов:</w:t>
      </w:r>
    </w:p>
    <w:p w:rsidR="00941056" w:rsidRDefault="00941056" w:rsidP="0094105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Восклицательные предложения; </w:t>
      </w:r>
    </w:p>
    <w:p w:rsidR="00941056" w:rsidRDefault="00941056" w:rsidP="0094105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Эпитет;</w:t>
      </w:r>
    </w:p>
    <w:p w:rsidR="00941056" w:rsidRDefault="00941056" w:rsidP="0094105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Ряды однородных членов предложения;</w:t>
      </w:r>
    </w:p>
    <w:p w:rsidR="00941056" w:rsidRDefault="00941056" w:rsidP="0094105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Риторические обращения;</w:t>
      </w:r>
    </w:p>
    <w:p w:rsidR="00941056" w:rsidRDefault="00941056" w:rsidP="0094105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Фразеологизм;</w:t>
      </w:r>
    </w:p>
    <w:p w:rsidR="00941056" w:rsidRDefault="00941056" w:rsidP="0094105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Ирония;</w:t>
      </w:r>
    </w:p>
    <w:p w:rsidR="00941056" w:rsidRDefault="00941056" w:rsidP="0094105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Антитеза;</w:t>
      </w:r>
    </w:p>
    <w:p w:rsidR="00941056" w:rsidRDefault="00941056" w:rsidP="0094105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Анафора;</w:t>
      </w:r>
    </w:p>
    <w:p w:rsidR="00941056" w:rsidRDefault="00941056" w:rsidP="0094105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Цитирование;</w:t>
      </w:r>
    </w:p>
    <w:p w:rsidR="004E1649" w:rsidRPr="00941056" w:rsidRDefault="00941056" w:rsidP="004E1649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E1649" w:rsidRPr="004E164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Вариант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66"/>
      </w:tblGrid>
      <w:tr w:rsidR="004E1649" w:rsidRPr="00503B76" w:rsidTr="00552787">
        <w:trPr>
          <w:trHeight w:val="320"/>
        </w:trPr>
        <w:tc>
          <w:tcPr>
            <w:tcW w:w="7466" w:type="dxa"/>
          </w:tcPr>
          <w:p w:rsidR="004E1649" w:rsidRPr="00503B76" w:rsidRDefault="004E1649" w:rsidP="00552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1649">
              <w:rPr>
                <w:rFonts w:ascii="Times New Roman" w:hAnsi="Times New Roman" w:cs="Times New Roman"/>
                <w:b/>
                <w:i/>
                <w:color w:val="C00000"/>
              </w:rPr>
              <w:t>Прочитайте текст и выполните задания 22–27.</w:t>
            </w:r>
          </w:p>
        </w:tc>
      </w:tr>
    </w:tbl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Свет ночной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 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1)Дедушку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боялись абсолютно все.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2)Он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был директор завода и партийный чиновник.(3) Да и просто очень высокий, грузный, большой во всех смыслах человек.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4)У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него был тяжёлый взгляд и низкий страшный голос.(4) Но самое сильное впечатление всегда производил его стальной характер.(6) Он не терпел безволия, неподчинения правилам, халтуры и слабости.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7)Я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и правда всегда его боялась. 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(8) Бабушка вставала с рассветом и будила меня.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9)Очень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больших усилий стоило спросонья не уронить тяжёлую голову себе под ноги, плетясь на кухню.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10)Там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мы пекли булки, готовили завтрак, а бабушка гладила две белые рубашки на день!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11)Две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в день, чтобы и утром, и вечером была свежая только что отглаженная сорочка.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12)И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от белизны этих рубашек ломило глаза. 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13)А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дедушка влетал в кухню и командовал “Лёля, кофе!”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14)Бабушка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любовно накладывала ему еды, включала радио с новостями, и садилась смотреть, как он ест.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-(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15)Ну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, не скучайте тут! </w:t>
      </w: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 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(16) Он целовал меня в макушку, обнимал бабушку и уходил. 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17)И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дом превращался в  мой персональный ад: начиналась уборка, потому что в доме не терпели грязи. 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18)И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бесконечные запреты: в этом доме нельзя было ничего! 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(19) Например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, не трогать ковёр на стене.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20)Ковёр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не с оленями, а красный с геометрическим рисунком!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21)На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всю стену.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22)Бесконечная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роскошь.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23)Вот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сейчас, когда все издеваются над традицией вешать ковры на стену, мне смешно.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24)Да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что вы вообще знаете о коврах на стене?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25)Наш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ковёр был особенный, когда я читала книги </w:t>
      </w:r>
      <w:proofErr w:type="spell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Фенимора</w:t>
      </w:r>
      <w:proofErr w:type="spell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Купера, на этом ковре проступали какие-то индейские письмена, когда я читала Жюля Верна, там были заснеженные вершины </w:t>
      </w:r>
      <w:proofErr w:type="spell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Патагонии</w:t>
      </w:r>
      <w:proofErr w:type="spell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.(26) Волшебнейший ковёр!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27)Трогать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было нельзя, только пылесосить и брызгать лавандой от моли.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28)Но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я, конечно же, каждый день тайком рисовала на нём пальцем географические карты и тайные послания. 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29)Мне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казалось, что мы самая неправильная семья в мире.(30) Как можно всю жизнь построить на дисциплине?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31)Как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можно жить по расписанию и</w:t>
      </w: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   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чёткому плану работ на неделю?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32)Как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можно не проявлять эмоции на людях?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33)У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этого ещё довоенного поколения вместо нежности один сплошной долг и плановая экономика.(34) Только потом, через много лет, я поняла, что именно эти бесконечные хозяйственные хлопоты и выражали бабушкину любовь к деду, к семье. 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35)А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один раз ночью, когда бабушка с дедом думали, что я давно сплю, я вышла из своей комнаты.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36)И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вот тогда я подслушала, как мой самый строгий в мире дед, который одним взглядом может погрузить весь мир в вечную мерзлоту, ласково тихим-тихим голосом говорит бабушке: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– Лёля, а Лёля, а пошли сегодня на балкон </w:t>
      </w:r>
      <w:proofErr w:type="spell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полуношничать</w:t>
      </w:r>
      <w:proofErr w:type="spellEnd"/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. 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37)“</w:t>
      </w:r>
      <w:proofErr w:type="spellStart"/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Полуношничать</w:t>
      </w:r>
      <w:proofErr w:type="spell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”!</w:t>
      </w: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 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38)Такое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слово уютное.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39)</w:t>
      </w:r>
      <w:proofErr w:type="spell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Полуношничать</w:t>
      </w:r>
      <w:proofErr w:type="spellEnd"/>
      <w:proofErr w:type="gramEnd"/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. 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40)Очевидно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, мир начал разваливаться в тот момент, когда люди перестали </w:t>
      </w:r>
      <w:proofErr w:type="spell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полуношничать</w:t>
      </w:r>
      <w:proofErr w:type="spell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. 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41)Они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стояли и смотрели на Волгу, на </w:t>
      </w:r>
      <w:r>
        <w:rPr>
          <w:rFonts w:ascii="Times New Roman" w:eastAsia="NewStandard-Bold" w:hAnsi="Times New Roman" w:cs="Times New Roman"/>
          <w:color w:val="000000"/>
          <w:lang w:eastAsia="ru-RU"/>
        </w:rPr>
        <w:t>Л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уну.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42)Два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очень старых человека, уже больные своими смертельными болезнями.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43)Они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прожили вместе тридцать восемь лет, и прожили по тяжёлым армейским законам, но им всё ещё приятно быть вдвоём.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44)Просто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быть.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45)Не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обмениваться информацией, не строить планов, не высказывать мнений, не говорить о быте.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46)Такое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могут себе позволить только люди, уверенные в том, что в их молчании нет пустоты.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47)Что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их друг для друга достаточно. (48) Что паузы существуют не для того, чтобы бросать в них всякий мусор. 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(49) Потом они начали дурачиться и хихикать как дети.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50)Как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на первом свидании.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51)Он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вставал на одно колено и предлагал ей веник из сушёного лаврового листа, они</w:t>
      </w: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 танцевали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вместе</w:t>
      </w:r>
      <w:r>
        <w:rPr>
          <w:rFonts w:ascii="Times New Roman" w:eastAsia="NewStandard-Bold" w:hAnsi="Times New Roman" w:cs="Times New Roman"/>
          <w:color w:val="000000"/>
          <w:lang w:eastAsia="ru-RU"/>
        </w:rPr>
        <w:t>,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спотыкаясь о банки с огурцами, он изображал соседа по даче, который похож на вертикальную 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lastRenderedPageBreak/>
        <w:t>бетономешалку.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52)Травили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анекдоты, обнимались, тихо пели песни, какую-то</w:t>
      </w:r>
      <w:r>
        <w:rPr>
          <w:rFonts w:ascii="Times New Roman" w:eastAsia="NewStandard-Bold" w:hAnsi="Times New Roman" w:cs="Times New Roman"/>
          <w:color w:val="000000"/>
          <w:lang w:eastAsia="ru-RU"/>
        </w:rPr>
        <w:t>,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наверное</w:t>
      </w:r>
      <w:r>
        <w:rPr>
          <w:rFonts w:ascii="Times New Roman" w:eastAsia="NewStandard-Bold" w:hAnsi="Times New Roman" w:cs="Times New Roman"/>
          <w:color w:val="000000"/>
          <w:lang w:eastAsia="ru-RU"/>
        </w:rPr>
        <w:t>,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“надежду, наш компас земной”. 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(53) Это была какая-то волшебная</w:t>
      </w: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 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ночь.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…(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54)Они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оба очень рано умерли, один за другим.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55)Мне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так и не хватило их, остались только какие-то мелкие обрывки.(56) И в эти обрывки вместилось совсем немного, только то, что действительно важно – семья, </w:t>
      </w:r>
      <w:proofErr w:type="spell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небезразличие</w:t>
      </w:r>
      <w:proofErr w:type="spell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, традиции.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57)Запах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дома, который любят и берегут. 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58)Вечернее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лото за чаем.(59) Чай с душицей и зверобоем.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60)Домашнее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лечо и банка маринованных маслят.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61)Нераскрытые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тайны большого красного ковра. </w:t>
      </w:r>
    </w:p>
    <w:p w:rsidR="004E1649" w:rsidRPr="00D11D8B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62)И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осталось вот это балконное воспоминание.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63)Как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сквозь плотно закрытую дверь до меня с трудом, но дошёл этот свет большой любви.</w:t>
      </w: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 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64)Всё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-таки успел. </w:t>
      </w:r>
    </w:p>
    <w:p w:rsidR="004E1649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  (</w:t>
      </w:r>
      <w:proofErr w:type="gram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65)Да</w:t>
      </w:r>
      <w:proofErr w:type="gram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 xml:space="preserve"> иногда и сейчас в тяжёлые минуты, когда всё перестаёт получаться и опускаются руки, он всё ещё долетает ко мне с того балкона. (Д.</w:t>
      </w: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 </w:t>
      </w:r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А.</w:t>
      </w: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 </w:t>
      </w:r>
      <w:proofErr w:type="spellStart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Алавидзе</w:t>
      </w:r>
      <w:proofErr w:type="spellEnd"/>
      <w:r w:rsidRPr="00D11D8B">
        <w:rPr>
          <w:rFonts w:ascii="Times New Roman" w:eastAsia="NewStandard-Bold" w:hAnsi="Times New Roman" w:cs="Times New Roman"/>
          <w:color w:val="000000"/>
          <w:lang w:eastAsia="ru-RU"/>
        </w:rPr>
        <w:t>)</w:t>
      </w: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 </w:t>
      </w:r>
    </w:p>
    <w:p w:rsidR="004E1649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i/>
          <w:iCs/>
          <w:color w:val="000000"/>
          <w:lang w:eastAsia="ru-RU"/>
        </w:rPr>
      </w:pPr>
      <w:r w:rsidRPr="00B646FE">
        <w:rPr>
          <w:rFonts w:ascii="Times New Roman" w:eastAsia="NewStandard-Bold" w:hAnsi="Times New Roman" w:cs="Times New Roman"/>
          <w:i/>
          <w:iCs/>
          <w:color w:val="000000"/>
          <w:lang w:eastAsia="ru-RU"/>
        </w:rPr>
        <w:t xml:space="preserve">Дарья Андреевна </w:t>
      </w:r>
      <w:proofErr w:type="spellStart"/>
      <w:r w:rsidRPr="00B646FE">
        <w:rPr>
          <w:rFonts w:ascii="Times New Roman" w:eastAsia="NewStandard-Bold" w:hAnsi="Times New Roman" w:cs="Times New Roman"/>
          <w:i/>
          <w:iCs/>
          <w:color w:val="000000"/>
          <w:lang w:eastAsia="ru-RU"/>
        </w:rPr>
        <w:t>Алавидзе</w:t>
      </w:r>
      <w:proofErr w:type="spellEnd"/>
      <w:r w:rsidRPr="00B646FE">
        <w:rPr>
          <w:rFonts w:ascii="Times New Roman" w:eastAsia="NewStandard-Bold" w:hAnsi="Times New Roman" w:cs="Times New Roman"/>
          <w:i/>
          <w:iCs/>
          <w:color w:val="000000"/>
          <w:lang w:eastAsia="ru-RU"/>
        </w:rPr>
        <w:t xml:space="preserve"> – современная российская писательница.</w:t>
      </w:r>
    </w:p>
    <w:p w:rsidR="004E1649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i/>
          <w:iCs/>
          <w:color w:val="000000"/>
          <w:lang w:eastAsia="ru-RU"/>
        </w:rPr>
      </w:pPr>
    </w:p>
    <w:p w:rsidR="004E1649" w:rsidRPr="00503B76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503B76">
        <w:rPr>
          <w:rFonts w:ascii="Times New Roman" w:eastAsia="NewStandard-Bold" w:hAnsi="Times New Roman" w:cs="Times New Roman"/>
          <w:b/>
          <w:color w:val="000000"/>
          <w:lang w:eastAsia="ru-RU"/>
        </w:rPr>
        <w:t>22.</w:t>
      </w:r>
      <w:r w:rsidRPr="00503B76">
        <w:rPr>
          <w:rFonts w:ascii="Times New Roman" w:eastAsia="NewStandard-Bold" w:hAnsi="Times New Roman" w:cs="Times New Roman"/>
          <w:color w:val="000000"/>
          <w:lang w:eastAsia="ru-RU"/>
        </w:rPr>
        <w:t>Какие из высказываний соответствуют содержанию текста? Укажите номера ответов.</w:t>
      </w:r>
    </w:p>
    <w:p w:rsidR="004E1649" w:rsidRPr="00B646FE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1) Бабушка беспрекословно подчинялась приказам деда, потому что очень его боялась.</w:t>
      </w:r>
    </w:p>
    <w:p w:rsidR="004E1649" w:rsidRPr="00B646FE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2) Рассказчица не подчинялась чёткому плану работ на неделю и дисциплине.</w:t>
      </w:r>
    </w:p>
    <w:p w:rsidR="004E1649" w:rsidRPr="00B646FE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3) </w:t>
      </w:r>
      <w:r>
        <w:rPr>
          <w:rFonts w:ascii="Times New Roman" w:eastAsia="NewStandard-Bold" w:hAnsi="Times New Roman" w:cs="Times New Roman"/>
          <w:color w:val="000000"/>
          <w:lang w:eastAsia="ru-RU"/>
        </w:rPr>
        <w:t>К</w:t>
      </w: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огда бабушка с дедом однажды </w:t>
      </w:r>
      <w:proofErr w:type="spellStart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полуношничали</w:t>
      </w:r>
      <w:proofErr w:type="spellEnd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 на балконе, внучка поняла, что они всё ещё</w:t>
      </w: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 </w:t>
      </w: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любят друг друга.  </w:t>
      </w:r>
    </w:p>
    <w:p w:rsidR="004E1649" w:rsidRPr="00B646FE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4) Эту ночь она назвала волшебной, потому что бабушка и дед предстали совершенно ином свете – свете большой любви.</w:t>
      </w:r>
    </w:p>
    <w:p w:rsidR="004E1649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5) Рассказчица, став взрослой, повесила красный ковер у себя </w:t>
      </w:r>
      <w:proofErr w:type="gramStart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дома,  поскольку</w:t>
      </w:r>
      <w:proofErr w:type="gramEnd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 такой ковёр висел в доме её деда.</w:t>
      </w:r>
    </w:p>
    <w:p w:rsidR="004E1649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b/>
          <w:color w:val="000000"/>
          <w:lang w:eastAsia="ru-RU"/>
        </w:rPr>
      </w:pPr>
    </w:p>
    <w:p w:rsidR="004E1649" w:rsidRPr="00503B76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503B76">
        <w:rPr>
          <w:rFonts w:ascii="Times New Roman" w:eastAsia="NewStandard-Bold" w:hAnsi="Times New Roman" w:cs="Times New Roman"/>
          <w:b/>
          <w:color w:val="000000"/>
          <w:lang w:eastAsia="ru-RU"/>
        </w:rPr>
        <w:t>23.</w:t>
      </w:r>
      <w:r w:rsidRPr="00503B76">
        <w:rPr>
          <w:rFonts w:ascii="Times New Roman" w:eastAsia="NewStandard-Bold" w:hAnsi="Times New Roman" w:cs="Times New Roman"/>
          <w:color w:val="000000"/>
          <w:lang w:eastAsia="ru-RU"/>
        </w:rPr>
        <w:t xml:space="preserve">Какие из перечисленных утверждений являются </w:t>
      </w:r>
      <w:r>
        <w:rPr>
          <w:rFonts w:ascii="Times New Roman" w:eastAsia="NewStandard-Bold" w:hAnsi="Times New Roman" w:cs="Times New Roman"/>
          <w:color w:val="000000"/>
          <w:lang w:eastAsia="ru-RU"/>
        </w:rPr>
        <w:t>верными</w:t>
      </w:r>
      <w:r w:rsidRPr="00503B76">
        <w:rPr>
          <w:rFonts w:ascii="Times New Roman" w:eastAsia="NewStandard-Bold" w:hAnsi="Times New Roman" w:cs="Times New Roman"/>
          <w:color w:val="000000"/>
          <w:lang w:eastAsia="ru-RU"/>
        </w:rPr>
        <w:t>? Укажите номера ответов.</w:t>
      </w:r>
    </w:p>
    <w:p w:rsidR="004E1649" w:rsidRPr="00B646FE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1)  </w:t>
      </w:r>
      <w:proofErr w:type="gramStart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В</w:t>
      </w:r>
      <w:proofErr w:type="gramEnd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 предложениях 16 – 17 перечислены последовательно происходящие события.</w:t>
      </w:r>
    </w:p>
    <w:p w:rsidR="004E1649" w:rsidRPr="00B646FE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2)  В предложении 25 дан ответ на </w:t>
      </w:r>
      <w:proofErr w:type="gramStart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вопрос,  поставленный</w:t>
      </w:r>
      <w:proofErr w:type="gramEnd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 в предложении 24.</w:t>
      </w:r>
    </w:p>
    <w:p w:rsidR="004E1649" w:rsidRPr="00B646FE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3)  Предложения 30 и 34 противопоставлены по содержанию.</w:t>
      </w:r>
    </w:p>
    <w:p w:rsidR="004E1649" w:rsidRPr="00B646FE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4)  Предложения 30 – 32 поясняют содержание предложения 29.</w:t>
      </w:r>
    </w:p>
    <w:p w:rsidR="004E1649" w:rsidRPr="00B646FE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5)  </w:t>
      </w:r>
      <w:proofErr w:type="gramStart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В</w:t>
      </w:r>
      <w:proofErr w:type="gramEnd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 предложениях 49 – 52 представлено повествование.</w:t>
      </w:r>
    </w:p>
    <w:p w:rsidR="004E1649" w:rsidRDefault="004E1649" w:rsidP="004E1649">
      <w:pPr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</w:p>
    <w:p w:rsidR="004E1649" w:rsidRPr="00B646FE" w:rsidRDefault="004E1649" w:rsidP="004E1649">
      <w:pPr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 xml:space="preserve">  </w:t>
      </w:r>
      <w:r w:rsidRPr="00503B76">
        <w:rPr>
          <w:rFonts w:ascii="Times New Roman" w:eastAsia="NewStandard-Bold" w:hAnsi="Times New Roman" w:cs="Times New Roman"/>
          <w:b/>
          <w:color w:val="000000"/>
          <w:lang w:eastAsia="ru-RU"/>
        </w:rPr>
        <w:t>24.</w:t>
      </w:r>
      <w:r w:rsidRPr="00503B76">
        <w:rPr>
          <w:rFonts w:ascii="Times New Roman" w:hAnsi="Times New Roman" w:cs="Times New Roman"/>
        </w:rPr>
        <w:t xml:space="preserve"> </w:t>
      </w: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Из предложений 53 – 57 выпишите слово со значением «установившийся порядок, обычаи и нормы поведения».</w:t>
      </w:r>
    </w:p>
    <w:p w:rsidR="004E1649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b/>
          <w:color w:val="000000"/>
          <w:lang w:eastAsia="ru-RU"/>
        </w:rPr>
      </w:pPr>
    </w:p>
    <w:p w:rsidR="004E1649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  <w:r w:rsidRPr="00503B76">
        <w:rPr>
          <w:rFonts w:ascii="Times New Roman" w:eastAsia="NewStandard-Bold" w:hAnsi="Times New Roman" w:cs="Times New Roman"/>
          <w:b/>
          <w:color w:val="000000"/>
          <w:lang w:eastAsia="ru-RU"/>
        </w:rPr>
        <w:t>25</w:t>
      </w:r>
      <w:r w:rsidRPr="00503B76">
        <w:rPr>
          <w:rFonts w:ascii="Times New Roman" w:eastAsia="NewStandard-Bold" w:hAnsi="Times New Roman" w:cs="Times New Roman"/>
          <w:color w:val="000000"/>
          <w:lang w:eastAsia="ru-RU"/>
        </w:rPr>
        <w:t>.</w:t>
      </w:r>
      <w:r w:rsidRPr="00503B76">
        <w:rPr>
          <w:rFonts w:ascii="Times New Roman" w:hAnsi="Times New Roman" w:cs="Times New Roman"/>
        </w:rPr>
        <w:t xml:space="preserve"> </w:t>
      </w:r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Среди предложений 54 – 61 найдите такое(-</w:t>
      </w:r>
      <w:proofErr w:type="spellStart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ие</w:t>
      </w:r>
      <w:proofErr w:type="spellEnd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), которое(-</w:t>
      </w:r>
      <w:proofErr w:type="spellStart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ые</w:t>
      </w:r>
      <w:proofErr w:type="spellEnd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) связано(-ы) с предыдущим при помощи форм слова. Запишите номер(-а) этого(-их) предложения(-</w:t>
      </w:r>
      <w:proofErr w:type="spellStart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ий</w:t>
      </w:r>
      <w:proofErr w:type="spellEnd"/>
      <w:r w:rsidRPr="00B646FE">
        <w:rPr>
          <w:rFonts w:ascii="Times New Roman" w:eastAsia="NewStandard-Bold" w:hAnsi="Times New Roman" w:cs="Times New Roman"/>
          <w:color w:val="000000"/>
          <w:lang w:eastAsia="ru-RU"/>
        </w:rPr>
        <w:t>).</w:t>
      </w:r>
    </w:p>
    <w:p w:rsidR="004E1649" w:rsidRPr="00503B76" w:rsidRDefault="004E1649" w:rsidP="004E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Standard-Bold" w:hAnsi="Times New Roman" w:cs="Times New Roman"/>
          <w:color w:val="000000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1649" w:rsidRPr="00503B76" w:rsidTr="004E1649">
        <w:tc>
          <w:tcPr>
            <w:tcW w:w="9351" w:type="dxa"/>
          </w:tcPr>
          <w:p w:rsidR="004E1649" w:rsidRPr="00503B76" w:rsidRDefault="004E1649" w:rsidP="00552787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03B76"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Прочитайте фрагмент рецензии, составленной на основе текста,</w:t>
            </w:r>
          </w:p>
          <w:p w:rsidR="004E1649" w:rsidRPr="00503B76" w:rsidRDefault="004E1649" w:rsidP="00552787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03B76"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который Вы анализировали, выполняя задания 23–26.</w:t>
            </w:r>
          </w:p>
          <w:p w:rsidR="004E1649" w:rsidRPr="00503B76" w:rsidRDefault="004E1649" w:rsidP="00552787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03B76"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 этом фрагменте рассматриваются языковые особенности текста.</w:t>
            </w:r>
          </w:p>
          <w:p w:rsidR="004E1649" w:rsidRPr="00503B76" w:rsidRDefault="004E1649" w:rsidP="00552787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03B76"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Некоторые термины, использованные в рецензии, пропущены. Вставьте</w:t>
            </w:r>
          </w:p>
          <w:p w:rsidR="004E1649" w:rsidRPr="00503B76" w:rsidRDefault="004E1649" w:rsidP="00552787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03B76"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 места пропусков (А, Б, В, Г) цифры, соответствующие номерам</w:t>
            </w:r>
          </w:p>
          <w:p w:rsidR="004E1649" w:rsidRPr="003D795B" w:rsidRDefault="004E1649" w:rsidP="00552787">
            <w:pPr>
              <w:autoSpaceDE w:val="0"/>
              <w:autoSpaceDN w:val="0"/>
              <w:adjustRightInd w:val="0"/>
              <w:jc w:val="both"/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03B76"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терминов из списка.</w:t>
            </w:r>
            <w:r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503B76"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Последовательность цифр запишите в БЛАНК ОТВЕТОВ № 1 справа от номера задания </w:t>
            </w:r>
            <w:r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  <w:t>26</w:t>
            </w:r>
            <w:r w:rsidRPr="00503B76"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начиная с первой клеточки, без пробелов, запятых и других дополнительных символов. Каждую цифру пишите в соответствии с приведёнными в бланке</w:t>
            </w:r>
            <w:r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503B76">
              <w:rPr>
                <w:rFonts w:ascii="Times New Roman" w:eastAsia="NewStandard-Bold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образцами.</w:t>
            </w:r>
          </w:p>
        </w:tc>
      </w:tr>
    </w:tbl>
    <w:p w:rsidR="004E1649" w:rsidRDefault="004E1649" w:rsidP="004E1649">
      <w:pPr>
        <w:spacing w:after="0" w:line="240" w:lineRule="auto"/>
        <w:jc w:val="both"/>
        <w:rPr>
          <w:rFonts w:ascii="Times New Roman" w:eastAsia="NewStandard-Bold" w:hAnsi="Times New Roman" w:cs="Times New Roman"/>
          <w:b/>
          <w:bCs/>
          <w:color w:val="000000"/>
          <w:lang w:eastAsia="ru-RU"/>
        </w:rPr>
      </w:pPr>
    </w:p>
    <w:p w:rsidR="004E1649" w:rsidRPr="00B646FE" w:rsidRDefault="004E1649" w:rsidP="004E1649">
      <w:pPr>
        <w:spacing w:after="0" w:line="240" w:lineRule="auto"/>
        <w:jc w:val="both"/>
        <w:rPr>
          <w:rFonts w:ascii="Times New Roman" w:eastAsia="NewStandard-Bold" w:hAnsi="Times New Roman" w:cs="Times New Roman"/>
          <w:bCs/>
          <w:color w:val="000000"/>
          <w:lang w:eastAsia="ru-RU"/>
        </w:rPr>
      </w:pPr>
      <w:r w:rsidRPr="0015487B">
        <w:rPr>
          <w:rFonts w:ascii="Times New Roman" w:eastAsia="NewStandard-Bold" w:hAnsi="Times New Roman" w:cs="Times New Roman"/>
          <w:b/>
          <w:bCs/>
          <w:color w:val="000000"/>
          <w:lang w:eastAsia="ru-RU"/>
        </w:rPr>
        <w:t>26.</w:t>
      </w:r>
      <w:r>
        <w:rPr>
          <w:rFonts w:ascii="Times New Roman" w:eastAsia="NewStandard-Bold" w:hAnsi="Times New Roman" w:cs="Times New Roman"/>
          <w:bCs/>
          <w:color w:val="000000"/>
          <w:lang w:eastAsia="ru-RU"/>
        </w:rPr>
        <w:t xml:space="preserve"> </w:t>
      </w:r>
      <w:r w:rsidRPr="00B646FE">
        <w:rPr>
          <w:rFonts w:ascii="Times New Roman" w:eastAsia="NewStandard-Bold" w:hAnsi="Times New Roman" w:cs="Times New Roman"/>
          <w:bCs/>
          <w:color w:val="000000"/>
          <w:lang w:eastAsia="ru-RU"/>
        </w:rPr>
        <w:t xml:space="preserve">«Воспоминания о детстве часто являются для человека самыми прочными и сопровождают его всю жизнь. И мнение о близких людях, порой весьма поверхностное, у ребёнка складываются под впечатлением внешних событий и </w:t>
      </w:r>
      <w:proofErr w:type="gramStart"/>
      <w:r w:rsidRPr="00B646FE">
        <w:rPr>
          <w:rFonts w:ascii="Times New Roman" w:eastAsia="NewStandard-Bold" w:hAnsi="Times New Roman" w:cs="Times New Roman"/>
          <w:bCs/>
          <w:color w:val="000000"/>
          <w:lang w:eastAsia="ru-RU"/>
        </w:rPr>
        <w:t>заведённых в доме порядков</w:t>
      </w:r>
      <w:proofErr w:type="gramEnd"/>
      <w:r w:rsidRPr="00B646FE">
        <w:rPr>
          <w:rFonts w:ascii="Times New Roman" w:eastAsia="NewStandard-Bold" w:hAnsi="Times New Roman" w:cs="Times New Roman"/>
          <w:bCs/>
          <w:color w:val="000000"/>
          <w:lang w:eastAsia="ru-RU"/>
        </w:rPr>
        <w:t xml:space="preserve"> и суровой дисциплины. Несогласие маленькой девочки с правилами, царящими в семье, автору помогают передать такие синтаксические средства выразительности, как </w:t>
      </w:r>
      <w:r>
        <w:rPr>
          <w:rFonts w:ascii="Times New Roman" w:eastAsia="NewStandard-Bold" w:hAnsi="Times New Roman" w:cs="Times New Roman"/>
          <w:bCs/>
          <w:color w:val="000000"/>
          <w:lang w:eastAsia="ru-RU"/>
        </w:rPr>
        <w:t>(</w:t>
      </w:r>
      <w:r w:rsidRPr="00B646FE">
        <w:rPr>
          <w:rFonts w:ascii="Times New Roman" w:eastAsia="NewStandard-Bold" w:hAnsi="Times New Roman" w:cs="Times New Roman"/>
          <w:bCs/>
          <w:color w:val="000000"/>
          <w:lang w:eastAsia="ru-RU"/>
        </w:rPr>
        <w:t>А)</w:t>
      </w:r>
      <w:r>
        <w:rPr>
          <w:rFonts w:ascii="Times New Roman" w:eastAsia="NewStandard-Bold" w:hAnsi="Times New Roman" w:cs="Times New Roman"/>
          <w:bCs/>
          <w:color w:val="000000"/>
          <w:lang w:eastAsia="ru-RU"/>
        </w:rPr>
        <w:t>_</w:t>
      </w:r>
      <w:proofErr w:type="gramStart"/>
      <w:r>
        <w:rPr>
          <w:rFonts w:ascii="Times New Roman" w:eastAsia="NewStandard-Bold" w:hAnsi="Times New Roman" w:cs="Times New Roman"/>
          <w:bCs/>
          <w:color w:val="000000"/>
          <w:lang w:eastAsia="ru-RU"/>
        </w:rPr>
        <w:t>_</w:t>
      </w:r>
      <w:r w:rsidRPr="00B646FE">
        <w:rPr>
          <w:rFonts w:ascii="Times New Roman" w:eastAsia="NewStandard-Bold" w:hAnsi="Times New Roman" w:cs="Times New Roman"/>
          <w:bCs/>
          <w:color w:val="000000"/>
          <w:lang w:eastAsia="ru-RU"/>
        </w:rPr>
        <w:t>(</w:t>
      </w:r>
      <w:proofErr w:type="gramEnd"/>
      <w:r w:rsidRPr="00B646FE">
        <w:rPr>
          <w:rFonts w:ascii="Times New Roman" w:eastAsia="NewStandard-Bold" w:hAnsi="Times New Roman" w:cs="Times New Roman"/>
          <w:bCs/>
          <w:color w:val="000000"/>
          <w:lang w:eastAsia="ru-RU"/>
        </w:rPr>
        <w:t>предложения 30 - 32) и Б</w:t>
      </w:r>
      <w:r>
        <w:rPr>
          <w:rFonts w:ascii="Times New Roman" w:eastAsia="NewStandard-Bold" w:hAnsi="Times New Roman" w:cs="Times New Roman"/>
          <w:bCs/>
          <w:color w:val="000000"/>
          <w:lang w:eastAsia="ru-RU"/>
        </w:rPr>
        <w:t>)___</w:t>
      </w:r>
      <w:r w:rsidRPr="00B646FE">
        <w:rPr>
          <w:rFonts w:ascii="Times New Roman" w:eastAsia="NewStandard-Bold" w:hAnsi="Times New Roman" w:cs="Times New Roman"/>
          <w:bCs/>
          <w:color w:val="000000"/>
          <w:lang w:eastAsia="ru-RU"/>
        </w:rPr>
        <w:t xml:space="preserve">(предложения 20 – 21). Лексическое средство </w:t>
      </w:r>
      <w:proofErr w:type="gramStart"/>
      <w:r w:rsidRPr="00B646FE">
        <w:rPr>
          <w:rFonts w:ascii="Times New Roman" w:eastAsia="NewStandard-Bold" w:hAnsi="Times New Roman" w:cs="Times New Roman"/>
          <w:bCs/>
          <w:color w:val="000000"/>
          <w:lang w:eastAsia="ru-RU"/>
        </w:rPr>
        <w:t>В</w:t>
      </w:r>
      <w:r>
        <w:rPr>
          <w:rFonts w:ascii="Times New Roman" w:eastAsia="NewStandard-Bold" w:hAnsi="Times New Roman" w:cs="Times New Roman"/>
          <w:bCs/>
          <w:color w:val="000000"/>
          <w:lang w:eastAsia="ru-RU"/>
        </w:rPr>
        <w:t>)_</w:t>
      </w:r>
      <w:proofErr w:type="gramEnd"/>
      <w:r>
        <w:rPr>
          <w:rFonts w:ascii="Times New Roman" w:eastAsia="NewStandard-Bold" w:hAnsi="Times New Roman" w:cs="Times New Roman"/>
          <w:bCs/>
          <w:color w:val="000000"/>
          <w:lang w:eastAsia="ru-RU"/>
        </w:rPr>
        <w:t>__</w:t>
      </w:r>
      <w:r w:rsidRPr="00B646FE">
        <w:rPr>
          <w:rFonts w:ascii="Times New Roman" w:eastAsia="NewStandard-Bold" w:hAnsi="Times New Roman" w:cs="Times New Roman"/>
          <w:bCs/>
          <w:color w:val="000000"/>
          <w:lang w:eastAsia="ru-RU"/>
        </w:rPr>
        <w:t>(«плетясь» в предложении 9, «дурачиться и хихикать» в предложении 49) и троп</w:t>
      </w:r>
      <w:r>
        <w:rPr>
          <w:rFonts w:ascii="Times New Roman" w:eastAsia="NewStandard-Bold" w:hAnsi="Times New Roman" w:cs="Times New Roman"/>
          <w:bCs/>
          <w:color w:val="000000"/>
          <w:lang w:eastAsia="ru-RU"/>
        </w:rPr>
        <w:t xml:space="preserve"> </w:t>
      </w:r>
      <w:r w:rsidRPr="00B646FE">
        <w:rPr>
          <w:rFonts w:ascii="Times New Roman" w:eastAsia="NewStandard-Bold" w:hAnsi="Times New Roman" w:cs="Times New Roman"/>
          <w:bCs/>
          <w:color w:val="000000"/>
          <w:lang w:eastAsia="ru-RU"/>
        </w:rPr>
        <w:t>Г</w:t>
      </w:r>
      <w:r>
        <w:rPr>
          <w:rFonts w:ascii="Times New Roman" w:eastAsia="NewStandard-Bold" w:hAnsi="Times New Roman" w:cs="Times New Roman"/>
          <w:bCs/>
          <w:color w:val="000000"/>
          <w:lang w:eastAsia="ru-RU"/>
        </w:rPr>
        <w:t>)____</w:t>
      </w:r>
      <w:r w:rsidRPr="00B646FE">
        <w:rPr>
          <w:rFonts w:ascii="Times New Roman" w:eastAsia="NewStandard-Bold" w:hAnsi="Times New Roman" w:cs="Times New Roman"/>
          <w:bCs/>
          <w:color w:val="000000"/>
          <w:lang w:eastAsia="ru-RU"/>
        </w:rPr>
        <w:t>(«бросать [в паузы] всякий мусор» в предложении 48, «обрывки воспоминаний» в предложении 55, «дошел… свет большой любви» в предложении 63) показывают читателю осознании ребёнком важности семьи и традиций, любви и взаимопонимания, что становится потом опорой всей жизни рассказчицы».</w:t>
      </w:r>
    </w:p>
    <w:p w:rsidR="004E1649" w:rsidRPr="00503B76" w:rsidRDefault="004E1649" w:rsidP="004E1649">
      <w:pPr>
        <w:autoSpaceDE w:val="0"/>
        <w:autoSpaceDN w:val="0"/>
        <w:adjustRightInd w:val="0"/>
        <w:spacing w:after="0" w:line="240" w:lineRule="auto"/>
        <w:rPr>
          <w:rFonts w:ascii="Times New Roman" w:eastAsia="NewStandard-Bold" w:hAnsi="Times New Roman" w:cs="Times New Roman"/>
          <w:b/>
          <w:color w:val="000000"/>
          <w:lang w:eastAsia="ru-RU"/>
        </w:rPr>
      </w:pPr>
      <w:r w:rsidRPr="00503B76">
        <w:rPr>
          <w:rFonts w:ascii="Times New Roman" w:eastAsia="NewStandard-Bold" w:hAnsi="Times New Roman" w:cs="Times New Roman"/>
          <w:b/>
          <w:color w:val="000000"/>
          <w:lang w:eastAsia="ru-RU"/>
        </w:rPr>
        <w:lastRenderedPageBreak/>
        <w:t>Список терминов:</w:t>
      </w:r>
    </w:p>
    <w:p w:rsidR="004E1649" w:rsidRDefault="004E1649" w:rsidP="004E16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Standard-Bold" w:hAnsi="Times New Roman" w:cs="Times New Roman"/>
          <w:color w:val="000000"/>
          <w:lang w:eastAsia="ru-RU"/>
        </w:rPr>
      </w:pP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Разговорная лексика </w:t>
      </w:r>
    </w:p>
    <w:p w:rsidR="004E1649" w:rsidRDefault="004E1649" w:rsidP="004E16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Standard-Bold" w:hAnsi="Times New Roman" w:cs="Times New Roman"/>
          <w:color w:val="000000"/>
          <w:lang w:eastAsia="ru-RU"/>
        </w:rPr>
      </w:pPr>
      <w:r>
        <w:rPr>
          <w:rFonts w:ascii="Times New Roman" w:eastAsia="NewStandard-Bold" w:hAnsi="Times New Roman" w:cs="Times New Roman"/>
          <w:color w:val="000000"/>
          <w:lang w:eastAsia="ru-RU"/>
        </w:rPr>
        <w:t>Сравнения</w:t>
      </w:r>
    </w:p>
    <w:p w:rsidR="004E1649" w:rsidRDefault="004E1649" w:rsidP="004E16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Standard-Bold" w:hAnsi="Times New Roman" w:cs="Times New Roman"/>
          <w:color w:val="000000"/>
          <w:lang w:eastAsia="ru-RU"/>
        </w:rPr>
      </w:pP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Метафоры </w:t>
      </w:r>
    </w:p>
    <w:p w:rsidR="004E1649" w:rsidRDefault="004E1649" w:rsidP="004E16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Standard-Bold" w:hAnsi="Times New Roman" w:cs="Times New Roman"/>
          <w:color w:val="000000"/>
          <w:lang w:eastAsia="ru-RU"/>
        </w:rPr>
      </w:pP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Фразеологизм </w:t>
      </w:r>
    </w:p>
    <w:p w:rsidR="004E1649" w:rsidRDefault="004E1649" w:rsidP="004E16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Standard-Bold" w:hAnsi="Times New Roman" w:cs="Times New Roman"/>
          <w:color w:val="000000"/>
          <w:lang w:eastAsia="ru-RU"/>
        </w:rPr>
      </w:pP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Восклицательные предложения </w:t>
      </w:r>
    </w:p>
    <w:p w:rsidR="004E1649" w:rsidRDefault="004E1649" w:rsidP="004E16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Standard-Bold" w:hAnsi="Times New Roman" w:cs="Times New Roman"/>
          <w:color w:val="000000"/>
          <w:lang w:eastAsia="ru-RU"/>
        </w:rPr>
      </w:pP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Парцелляция </w:t>
      </w:r>
    </w:p>
    <w:p w:rsidR="004E1649" w:rsidRDefault="004E1649" w:rsidP="004E16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Standard-Bold" w:hAnsi="Times New Roman" w:cs="Times New Roman"/>
          <w:color w:val="000000"/>
          <w:lang w:eastAsia="ru-RU"/>
        </w:rPr>
      </w:pP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Ряды однородных членов предложения </w:t>
      </w:r>
    </w:p>
    <w:p w:rsidR="004E1649" w:rsidRDefault="004E1649" w:rsidP="004E16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Standard-Bold" w:hAnsi="Times New Roman" w:cs="Times New Roman"/>
          <w:color w:val="000000"/>
          <w:lang w:eastAsia="ru-RU"/>
        </w:rPr>
      </w:pPr>
      <w:r>
        <w:rPr>
          <w:rFonts w:ascii="Times New Roman" w:eastAsia="NewStandard-Bold" w:hAnsi="Times New Roman" w:cs="Times New Roman"/>
          <w:color w:val="000000"/>
          <w:lang w:eastAsia="ru-RU"/>
        </w:rPr>
        <w:t xml:space="preserve">Синтаксический параллелизм </w:t>
      </w:r>
    </w:p>
    <w:p w:rsidR="004E1649" w:rsidRPr="004E1649" w:rsidRDefault="004E1649" w:rsidP="004E16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Standard-Bold" w:hAnsi="Times New Roman" w:cs="Times New Roman"/>
          <w:color w:val="000000"/>
          <w:lang w:eastAsia="ru-RU"/>
        </w:rPr>
      </w:pPr>
      <w:r>
        <w:rPr>
          <w:rFonts w:ascii="Times New Roman" w:eastAsia="NewStandard-Bold" w:hAnsi="Times New Roman" w:cs="Times New Roman"/>
          <w:color w:val="000000"/>
          <w:lang w:eastAsia="ru-RU"/>
        </w:rPr>
        <w:t>О</w:t>
      </w:r>
      <w:r w:rsidRPr="004E1649">
        <w:rPr>
          <w:rFonts w:ascii="Times New Roman" w:eastAsia="NewStandard-Bold" w:hAnsi="Times New Roman" w:cs="Times New Roman"/>
          <w:color w:val="000000"/>
          <w:lang w:eastAsia="ru-RU"/>
        </w:rPr>
        <w:t>бращения</w:t>
      </w:r>
    </w:p>
    <w:p w:rsidR="00941056" w:rsidRPr="00941056" w:rsidRDefault="004E1649" w:rsidP="004E164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941056" w:rsidRPr="009410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41056" w:rsidRDefault="00941056" w:rsidP="00941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941056" w:rsidSect="009410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056" w:rsidRPr="00941056" w:rsidRDefault="00941056" w:rsidP="00941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2CA2" w:rsidRPr="00941056" w:rsidRDefault="00941056">
      <w:pPr>
        <w:rPr>
          <w:rFonts w:ascii="Times New Roman" w:hAnsi="Times New Roman" w:cs="Times New Roman"/>
          <w:sz w:val="24"/>
          <w:szCs w:val="24"/>
        </w:rPr>
      </w:pPr>
      <w:r w:rsidRPr="009410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2CA2" w:rsidRPr="00941056" w:rsidSect="009410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tandard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53D13"/>
    <w:multiLevelType w:val="hybridMultilevel"/>
    <w:tmpl w:val="E05CB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A5256"/>
    <w:multiLevelType w:val="hybridMultilevel"/>
    <w:tmpl w:val="5ADAC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6"/>
    <w:rsid w:val="004E1649"/>
    <w:rsid w:val="00941056"/>
    <w:rsid w:val="00C7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19A8-C373-4CC2-906C-7BF2E925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56"/>
    <w:pPr>
      <w:ind w:left="720"/>
      <w:contextualSpacing/>
    </w:pPr>
  </w:style>
  <w:style w:type="table" w:styleId="a4">
    <w:name w:val="Table Grid"/>
    <w:basedOn w:val="a1"/>
    <w:uiPriority w:val="59"/>
    <w:rsid w:val="004E1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2024-04-29T10:22:00Z</dcterms:created>
  <dcterms:modified xsi:type="dcterms:W3CDTF">2024-04-29T15:18:00Z</dcterms:modified>
</cp:coreProperties>
</file>