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303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05.12.2024</w:t>
      </w:r>
    </w:p>
    <w:p w14:paraId="167551F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DACE7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литературы(6 а класс)</w:t>
      </w:r>
    </w:p>
    <w:p w14:paraId="5E9D0F4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A5F678">
      <w:pPr>
        <w:rPr>
          <w:rFonts w:hint="default" w:ascii="Times New Roman" w:hAnsi="Times New Roman"/>
          <w:b/>
          <w:bCs/>
          <w:i w:val="0"/>
          <w:color w:val="0000FF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i w:val="0"/>
          <w:color w:val="0000FF"/>
          <w:sz w:val="28"/>
          <w:szCs w:val="28"/>
        </w:rPr>
        <w:t>А. В. Кольцов. Стихотворения  "Косарь", "Соловей". Тематика</w:t>
      </w:r>
      <w:r>
        <w:rPr>
          <w:rFonts w:hint="default" w:ascii="Times New Roman" w:hAnsi="Times New Roman"/>
          <w:b/>
          <w:bCs/>
          <w:i w:val="0"/>
          <w:color w:val="0000FF"/>
          <w:sz w:val="28"/>
          <w:szCs w:val="28"/>
          <w:lang w:val="ru-RU"/>
        </w:rPr>
        <w:t>»</w:t>
      </w:r>
    </w:p>
    <w:p w14:paraId="561D45CE">
      <w:pPr>
        <w:rPr>
          <w:rFonts w:hint="default" w:ascii="Times New Roman" w:hAnsi="Times New Roman"/>
          <w:b/>
          <w:bCs/>
          <w:i w:val="0"/>
          <w:color w:val="0000FF"/>
          <w:sz w:val="28"/>
          <w:szCs w:val="28"/>
          <w:lang w:val="ru-RU"/>
        </w:rPr>
      </w:pPr>
    </w:p>
    <w:p w14:paraId="66B899AA">
      <w:pPr>
        <w:numPr>
          <w:ilvl w:val="0"/>
          <w:numId w:val="1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Знакомство с поэтом.</w:t>
      </w:r>
    </w:p>
    <w:p w14:paraId="2FACFAB8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54C5554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Читаем учебник (элуч): с.220-221</w:t>
      </w:r>
    </w:p>
    <w:p w14:paraId="09248CE6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87F0118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Прочтите стихотворение «Песня пахаря» на с. 222 - 223</w:t>
      </w:r>
    </w:p>
    <w:p w14:paraId="05F62AFD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6E75C90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Размышление о прочитанном (отвечаем на вопросы 1-5 на с. 223)</w:t>
      </w:r>
    </w:p>
    <w:p w14:paraId="6393DA8B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C7C9F16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04656AE">
      <w:pPr>
        <w:numPr>
          <w:numId w:val="0"/>
        </w:numP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u w:val="single"/>
          <w:lang w:val="ru-RU"/>
          <w14:textFill>
            <w14:solidFill>
              <w14:schemeClr w14:val="tx1"/>
            </w14:solidFill>
          </w14:textFill>
        </w:rPr>
        <w:t>Домашнее задание</w:t>
      </w:r>
      <w:r>
        <w:rPr>
          <w:rFonts w:hint="default" w:ascii="Times New Roman" w:hAnsi="Times New Roman"/>
          <w:b/>
          <w:bCs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: выразительное чтение стихотворений «Песня пахаря», «Косарь»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EB84C"/>
    <w:multiLevelType w:val="singleLevel"/>
    <w:tmpl w:val="914EB8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2024-12-04T13:09:35Z</dcterms:created>
  <dc:creator>Fomina</dc:creator>
  <cp:lastModifiedBy>Fomina</cp:lastModifiedBy>
  <dcterms:modified xsi:type="dcterms:W3CDTF">2024-12-04T13:30:28Z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2F8D4FB2DD164E5DB1B5D6FA9314848E_12</vt:lpwstr>
  </property>
</Properties>
</file>