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204B" w14:paraId="6985E6CD" w14:textId="77777777" w:rsidTr="00F257EE">
        <w:tc>
          <w:tcPr>
            <w:tcW w:w="9345" w:type="dxa"/>
          </w:tcPr>
          <w:p w14:paraId="0A9820DE" w14:textId="77777777" w:rsidR="00B8204B" w:rsidRPr="00547138" w:rsidRDefault="00B8204B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Обществозание</w:t>
            </w:r>
            <w:proofErr w:type="spellEnd"/>
          </w:p>
          <w:p w14:paraId="09319B46" w14:textId="77777777" w:rsidR="00B8204B" w:rsidRPr="00547138" w:rsidRDefault="00B8204B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Учитель: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М.П.</w:t>
            </w:r>
          </w:p>
          <w:p w14:paraId="4F1E8FDD" w14:textId="64BF71C5" w:rsidR="00B8204B" w:rsidRPr="00B8204B" w:rsidRDefault="00B8204B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Класс: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81FD68" w14:textId="5739D0D9" w:rsidR="00B8204B" w:rsidRPr="00B8204B" w:rsidRDefault="00B8204B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урока: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партии.</w:t>
            </w:r>
          </w:p>
          <w:tbl>
            <w:tblPr>
              <w:tblW w:w="15137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8"/>
              <w:gridCol w:w="7569"/>
            </w:tblGrid>
            <w:tr w:rsidR="00B8204B" w:rsidRPr="00547138" w14:paraId="328444B4" w14:textId="77777777" w:rsidTr="00F257E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FE35CBE" w14:textId="77777777" w:rsidR="00B8204B" w:rsidRPr="00547138" w:rsidRDefault="00B8204B" w:rsidP="00F257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69B652" w14:textId="77777777" w:rsidR="00B8204B" w:rsidRPr="00547138" w:rsidRDefault="00B8204B" w:rsidP="00F25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74C69DC" w14:textId="77777777" w:rsidR="00B8204B" w:rsidRDefault="00B8204B" w:rsidP="00F25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F4240F" w14:textId="77777777" w:rsidR="00B8204B" w:rsidRDefault="00B8204B" w:rsidP="00B8204B">
      <w:pPr>
        <w:jc w:val="both"/>
        <w:rPr>
          <w:rFonts w:ascii="Times New Roman" w:hAnsi="Times New Roman" w:cs="Times New Roman"/>
        </w:rPr>
      </w:pPr>
    </w:p>
    <w:p w14:paraId="41182845" w14:textId="77777777" w:rsidR="00B8204B" w:rsidRPr="00547138" w:rsidRDefault="00B8204B" w:rsidP="00B8204B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 урока:</w:t>
      </w:r>
    </w:p>
    <w:p w14:paraId="56CDAA38" w14:textId="77777777" w:rsidR="00B8204B" w:rsidRPr="00547138" w:rsidRDefault="00B8204B" w:rsidP="00B8204B">
      <w:pP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Здравствуйте!</w:t>
      </w:r>
    </w:p>
    <w:p w14:paraId="2B08074D" w14:textId="77777777" w:rsidR="00B8204B" w:rsidRPr="00547138" w:rsidRDefault="00B8204B" w:rsidP="00B8204B">
      <w:pP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547138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1.Работа в тетради:</w:t>
      </w:r>
    </w:p>
    <w:p w14:paraId="0188B7C9" w14:textId="6DE047FE" w:rsidR="00B8204B" w:rsidRPr="00547138" w:rsidRDefault="00B8204B" w:rsidP="00B8204B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Ознакомиться с материалом из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Приложения № 1.</w:t>
      </w:r>
    </w:p>
    <w:p w14:paraId="74FF4A1F" w14:textId="77777777" w:rsidR="00B8204B" w:rsidRPr="00547138" w:rsidRDefault="00B8204B" w:rsidP="00B8204B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Сделать следующие задания:</w:t>
      </w:r>
    </w:p>
    <w:p w14:paraId="1A98B0B2" w14:textId="47AFF612" w:rsidR="00B8204B" w:rsidRDefault="00B8204B" w:rsidP="00B8204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Составить опорный конспект по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Приложению №1.</w:t>
      </w:r>
    </w:p>
    <w:p w14:paraId="79582807" w14:textId="57F97B5D" w:rsidR="00B8204B" w:rsidRDefault="00B8204B" w:rsidP="00B8204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Письменно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выполнить задание</w:t>
      </w:r>
    </w:p>
    <w:p w14:paraId="7438E386" w14:textId="2AADA5DE" w:rsidR="00B8204B" w:rsidRDefault="00B8204B" w:rsidP="00B820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П</w:t>
      </w:r>
      <w:r>
        <w:rPr>
          <w:rStyle w:val="c8"/>
          <w:color w:val="000000"/>
          <w:sz w:val="27"/>
          <w:szCs w:val="27"/>
        </w:rPr>
        <w:t>редставить, что Вы – лидер новой партии;</w:t>
      </w:r>
    </w:p>
    <w:p w14:paraId="457D873D" w14:textId="62C0FAF5" w:rsidR="00B8204B" w:rsidRDefault="00B8204B" w:rsidP="00B820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назовите ее, дайте ей характеристику по плану, напишите программу партии</w:t>
      </w:r>
      <w:r>
        <w:rPr>
          <w:rStyle w:val="c8"/>
          <w:color w:val="000000"/>
          <w:sz w:val="27"/>
          <w:szCs w:val="27"/>
        </w:rPr>
        <w:t>.</w:t>
      </w:r>
    </w:p>
    <w:p w14:paraId="1BC43FAC" w14:textId="77777777" w:rsidR="00B8204B" w:rsidRPr="00B8204B" w:rsidRDefault="00B8204B" w:rsidP="00B8204B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0A1442" w14:textId="77777777" w:rsidR="00B8204B" w:rsidRPr="00547138" w:rsidRDefault="00B8204B" w:rsidP="00B8204B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B82722" w14:textId="77777777" w:rsidR="00B8204B" w:rsidRPr="00547138" w:rsidRDefault="00B8204B" w:rsidP="00B8204B">
      <w:p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Домашняя работа</w:t>
      </w:r>
      <w:proofErr w:type="gramStart"/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Выучить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записи в тетради.</w:t>
      </w:r>
    </w:p>
    <w:p w14:paraId="2C036F81" w14:textId="77777777" w:rsidR="00334721" w:rsidRDefault="00334721"/>
    <w:p w14:paraId="3EAC4CF2" w14:textId="77777777" w:rsidR="00B8204B" w:rsidRDefault="00B8204B"/>
    <w:p w14:paraId="60D03405" w14:textId="77777777" w:rsidR="00B8204B" w:rsidRDefault="00B8204B"/>
    <w:p w14:paraId="7D190020" w14:textId="77777777" w:rsidR="00B8204B" w:rsidRDefault="00B8204B"/>
    <w:p w14:paraId="4312CE01" w14:textId="77777777" w:rsidR="00B8204B" w:rsidRDefault="00B8204B"/>
    <w:p w14:paraId="19120CCD" w14:textId="77777777" w:rsidR="00B8204B" w:rsidRDefault="00B8204B"/>
    <w:p w14:paraId="62A6DE06" w14:textId="77777777" w:rsidR="00B8204B" w:rsidRDefault="00B8204B"/>
    <w:p w14:paraId="45C69956" w14:textId="77777777" w:rsidR="00B8204B" w:rsidRDefault="00B8204B"/>
    <w:p w14:paraId="56128D83" w14:textId="77777777" w:rsidR="00B8204B" w:rsidRDefault="00B8204B"/>
    <w:p w14:paraId="45060CE7" w14:textId="77777777" w:rsidR="00B8204B" w:rsidRDefault="00B8204B"/>
    <w:p w14:paraId="2670AB56" w14:textId="77777777" w:rsidR="00B8204B" w:rsidRDefault="00B8204B"/>
    <w:p w14:paraId="34A90045" w14:textId="77777777" w:rsidR="00B8204B" w:rsidRDefault="00B8204B"/>
    <w:p w14:paraId="01B7C298" w14:textId="77777777" w:rsidR="00B8204B" w:rsidRDefault="00B8204B"/>
    <w:p w14:paraId="7DC79567" w14:textId="77777777" w:rsidR="00B8204B" w:rsidRDefault="00B8204B"/>
    <w:p w14:paraId="71C4B1CB" w14:textId="77777777" w:rsidR="00B8204B" w:rsidRDefault="00B8204B"/>
    <w:p w14:paraId="0101418D" w14:textId="77777777" w:rsidR="00B8204B" w:rsidRDefault="00B8204B"/>
    <w:p w14:paraId="31C8D2DE" w14:textId="77777777" w:rsidR="00B8204B" w:rsidRDefault="00B8204B"/>
    <w:p w14:paraId="3F6B4E63" w14:textId="77777777" w:rsidR="00B8204B" w:rsidRDefault="00B8204B"/>
    <w:p w14:paraId="431F2322" w14:textId="77777777" w:rsidR="00B8204B" w:rsidRDefault="00B8204B"/>
    <w:p w14:paraId="6755D3E7" w14:textId="746E9D85" w:rsidR="00B8204B" w:rsidRPr="00B8204B" w:rsidRDefault="00B8204B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8204B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Приложение № 1.</w:t>
      </w:r>
    </w:p>
    <w:p w14:paraId="761BA90A" w14:textId="77777777" w:rsidR="00B8204B" w:rsidRDefault="00B8204B"/>
    <w:p w14:paraId="2CB30498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Политические партии и движения</w:t>
      </w:r>
    </w:p>
    <w:p w14:paraId="6AC41907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Политическая партия</w:t>
      </w:r>
      <w:r w:rsidRPr="00B8204B">
        <w:rPr>
          <w:rFonts w:ascii="Times New Roman" w:hAnsi="Times New Roman" w:cs="Times New Roman"/>
          <w:sz w:val="28"/>
          <w:szCs w:val="28"/>
        </w:rPr>
        <w:t>— это специализированная, организационно упорядоченная группа, объединяющая активных приверженцев тех или иных целей, идей, лидеров, служащая для борьбы за политическую власть.</w:t>
      </w:r>
    </w:p>
    <w:p w14:paraId="00010B45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Политическая партия – </w:t>
      </w:r>
      <w:r w:rsidRPr="00B8204B">
        <w:rPr>
          <w:rFonts w:ascii="Times New Roman" w:hAnsi="Times New Roman" w:cs="Times New Roman"/>
          <w:sz w:val="28"/>
          <w:szCs w:val="28"/>
        </w:rPr>
        <w:t>организованная группа единомышленников, представляющая интересы определенной части народа и ставящая целью завоевание государственной власти или участие в её осуществлении.</w:t>
      </w:r>
    </w:p>
    <w:p w14:paraId="431A14EE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Признаки партии:</w:t>
      </w:r>
    </w:p>
    <w:p w14:paraId="5AA1D783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 1) наличие программы, в которой сформулированы цели и стратегия партии;</w:t>
      </w:r>
    </w:p>
    <w:p w14:paraId="0DD59742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 2) наличие устава, содержащего важнейшие нормы внутрипартийной жизни;</w:t>
      </w:r>
    </w:p>
    <w:p w14:paraId="56186A36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 3) фиксированное членство;</w:t>
      </w:r>
    </w:p>
    <w:p w14:paraId="01AF6C0B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 4) разветвленная сеть первичных местных организаций.</w:t>
      </w:r>
    </w:p>
    <w:p w14:paraId="41D08DFB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Партия — один из важнейших институтов гражданского общества, осуществляющий связь между ним и государством.</w:t>
      </w:r>
    </w:p>
    <w:p w14:paraId="78E3A190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Функции партии:</w:t>
      </w:r>
    </w:p>
    <w:p w14:paraId="4FB9F7D0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выявление и выражение интересов различных групп общества</w:t>
      </w:r>
    </w:p>
    <w:p w14:paraId="2C64D2FC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посредничество между государством и обществом</w:t>
      </w:r>
    </w:p>
    <w:p w14:paraId="32FEE105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участие в борьбе за политическую власть</w:t>
      </w:r>
    </w:p>
    <w:p w14:paraId="770B3DA0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стабилизация политической системы (или ее перестройка)</w:t>
      </w:r>
    </w:p>
    <w:p w14:paraId="054827E7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выражение определенной идеологии</w:t>
      </w:r>
    </w:p>
    <w:p w14:paraId="3C2F774D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теоретическая разработка программы развития общества</w:t>
      </w:r>
    </w:p>
    <w:p w14:paraId="04008929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формирование политической элиты, выявление политических лидеров</w:t>
      </w:r>
    </w:p>
    <w:p w14:paraId="239AA89D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- социализация личности</w:t>
      </w:r>
    </w:p>
    <w:p w14:paraId="7F4343C8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Виды партий</w:t>
      </w:r>
      <w:r w:rsidRPr="00B8204B">
        <w:rPr>
          <w:rFonts w:ascii="Times New Roman" w:hAnsi="Times New Roman" w:cs="Times New Roman"/>
          <w:sz w:val="28"/>
          <w:szCs w:val="28"/>
        </w:rPr>
        <w:t>:</w:t>
      </w:r>
    </w:p>
    <w:p w14:paraId="528C4B10" w14:textId="193103CA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кадровые и массовые.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8204B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 xml:space="preserve"> представляют собой немногочисленные, аморфные и состоящие из авторитетных политических деятелей организации, в которых отсутствуют институт фиксированного членства, членские взносы, отработанный механизм приема. Организационная структура таких партий крайне проста, их центр — в парламентских фракциях. Массовые же партии имеют сложную организационную структуру, многочисленны, основным источником их финансирования являются членские взносы. Управление такими партиями ведется из центральных органов, не совпадающих с парламентскими фракциями;</w:t>
      </w:r>
    </w:p>
    <w:p w14:paraId="6B2884F1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lastRenderedPageBreak/>
        <w:t>·     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правящие и оппозиционные</w:t>
      </w:r>
      <w:r w:rsidRPr="00B8204B">
        <w:rPr>
          <w:rFonts w:ascii="Times New Roman" w:hAnsi="Times New Roman" w:cs="Times New Roman"/>
          <w:sz w:val="28"/>
          <w:szCs w:val="28"/>
        </w:rPr>
        <w:t>– в зависимости от участия в осуществлении политической власти.  Последние могут быть легальными (деятельность которых разрешена государством и которые официально зарегистрированы) и нелегальными (запрещенные государством и действующие подпольно);</w:t>
      </w:r>
    </w:p>
    <w:p w14:paraId="0C81137B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открытые </w:t>
      </w:r>
      <w:r w:rsidRPr="00B8204B">
        <w:rPr>
          <w:rFonts w:ascii="Times New Roman" w:hAnsi="Times New Roman" w:cs="Times New Roman"/>
          <w:sz w:val="28"/>
          <w:szCs w:val="28"/>
        </w:rPr>
        <w:t>(со свободным членством) и </w:t>
      </w:r>
      <w:proofErr w:type="gramStart"/>
      <w:r w:rsidRPr="00B8204B">
        <w:rPr>
          <w:rFonts w:ascii="Times New Roman" w:hAnsi="Times New Roman" w:cs="Times New Roman"/>
          <w:b/>
          <w:bCs/>
          <w:sz w:val="28"/>
          <w:szCs w:val="28"/>
        </w:rPr>
        <w:t>закрытые</w:t>
      </w:r>
      <w:r w:rsidRPr="00B820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>с большим количеством формальных требований к кандидатам в члены партии и сложным механизмом приема);</w:t>
      </w:r>
    </w:p>
    <w:p w14:paraId="4ED507F6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 </w:t>
      </w:r>
      <w:proofErr w:type="gramStart"/>
      <w:r w:rsidRPr="00B8204B">
        <w:rPr>
          <w:rFonts w:ascii="Times New Roman" w:hAnsi="Times New Roman" w:cs="Times New Roman"/>
          <w:b/>
          <w:bCs/>
          <w:sz w:val="28"/>
          <w:szCs w:val="28"/>
        </w:rPr>
        <w:t>революционные</w:t>
      </w:r>
      <w:r w:rsidRPr="00B820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>выступают за коренное и насильственное преобразование существующего общественного строя), 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реформистские (</w:t>
      </w:r>
      <w:r w:rsidRPr="00B8204B">
        <w:rPr>
          <w:rFonts w:ascii="Times New Roman" w:hAnsi="Times New Roman" w:cs="Times New Roman"/>
          <w:sz w:val="28"/>
          <w:szCs w:val="28"/>
        </w:rPr>
        <w:t>выступают за постепенные изменения в существующих порядках),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консервативные</w:t>
      </w:r>
      <w:r w:rsidRPr="00B8204B">
        <w:rPr>
          <w:rFonts w:ascii="Times New Roman" w:hAnsi="Times New Roman" w:cs="Times New Roman"/>
          <w:sz w:val="28"/>
          <w:szCs w:val="28"/>
        </w:rPr>
        <w:t>(выступают за сохранение основ прежней системы или за такие преобразования, которые приспосабливают ее к изменяющимся реалиям без особых потрясений</w:t>
      </w:r>
    </w:p>
    <w:p w14:paraId="5D9F3DA2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04B">
        <w:rPr>
          <w:rFonts w:ascii="Times New Roman" w:hAnsi="Times New Roman" w:cs="Times New Roman"/>
          <w:b/>
          <w:bCs/>
          <w:sz w:val="28"/>
          <w:szCs w:val="28"/>
        </w:rPr>
        <w:t>левые</w:t>
      </w:r>
      <w:r w:rsidRPr="00B820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>коммунистические, социалистические, социал-демократические и   другие партии, которые выступают за интересы трудящихся);</w:t>
      </w:r>
    </w:p>
    <w:p w14:paraId="410C64D1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04B">
        <w:rPr>
          <w:rFonts w:ascii="Times New Roman" w:hAnsi="Times New Roman" w:cs="Times New Roman"/>
          <w:b/>
          <w:bCs/>
          <w:sz w:val="28"/>
          <w:szCs w:val="28"/>
        </w:rPr>
        <w:t>правые</w:t>
      </w:r>
      <w:r w:rsidRPr="00B820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>партии, отстаивающие неприкосновенность частной собственности, основы буржуазного порядка, сильную государственную власть);</w:t>
      </w:r>
    </w:p>
    <w:p w14:paraId="13846E29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центристские (</w:t>
      </w:r>
      <w:r w:rsidRPr="00B8204B">
        <w:rPr>
          <w:rFonts w:ascii="Times New Roman" w:hAnsi="Times New Roman" w:cs="Times New Roman"/>
          <w:sz w:val="28"/>
          <w:szCs w:val="28"/>
        </w:rPr>
        <w:t>пытаются примирить крайние интересы в политике).</w:t>
      </w:r>
    </w:p>
    <w:p w14:paraId="5A82D244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</w:t>
      </w:r>
    </w:p>
    <w:p w14:paraId="67C95D75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Одним из признаков демократического режима является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многопартийность</w:t>
      </w:r>
      <w:r w:rsidRPr="00B8204B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B8204B">
        <w:rPr>
          <w:rFonts w:ascii="Times New Roman" w:hAnsi="Times New Roman" w:cs="Times New Roman"/>
          <w:sz w:val="28"/>
          <w:szCs w:val="28"/>
        </w:rPr>
        <w:t>под которой понимается существование и легальная деятельность в государстве двух и более партий.</w:t>
      </w:r>
    </w:p>
    <w:p w14:paraId="33133AC7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</w:t>
      </w:r>
    </w:p>
    <w:p w14:paraId="03C2C601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В Конституции Российской Федерации признаются политическое многообразие и многопартийность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(ст. 13</w:t>
      </w:r>
      <w:proofErr w:type="gramStart"/>
      <w:r w:rsidRPr="00B8204B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B8204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 xml:space="preserve"> общественные объединения равноправны. В настоящее время в нашей стране действуют десятки политических партий, но нельзя </w:t>
      </w:r>
      <w:proofErr w:type="gramStart"/>
      <w:r w:rsidRPr="00B8204B">
        <w:rPr>
          <w:rFonts w:ascii="Times New Roman" w:hAnsi="Times New Roman" w:cs="Times New Roman"/>
          <w:sz w:val="28"/>
          <w:szCs w:val="28"/>
        </w:rPr>
        <w:t>сказать  о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 xml:space="preserve"> стабильности партийной системы.</w:t>
      </w:r>
    </w:p>
    <w:p w14:paraId="6232C271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Партийная система – </w:t>
      </w:r>
      <w:r w:rsidRPr="00B8204B">
        <w:rPr>
          <w:rFonts w:ascii="Times New Roman" w:hAnsi="Times New Roman" w:cs="Times New Roman"/>
          <w:sz w:val="28"/>
          <w:szCs w:val="28"/>
        </w:rPr>
        <w:t>совокупность партий, участвующих в формировании законодательных и исполнительных структур власти.</w:t>
      </w:r>
    </w:p>
    <w:p w14:paraId="505A5E17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</w:t>
      </w:r>
    </w:p>
    <w:p w14:paraId="35D8678E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Типы партийных систем</w:t>
      </w:r>
    </w:p>
    <w:p w14:paraId="4A098C33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8487"/>
      </w:tblGrid>
      <w:tr w:rsidR="00B8204B" w:rsidRPr="00B8204B" w14:paraId="0DC30CFB" w14:textId="77777777" w:rsidTr="00B8204B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463A8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Однопартийная система</w:t>
            </w:r>
          </w:p>
        </w:tc>
        <w:tc>
          <w:tcPr>
            <w:tcW w:w="9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009C9" w14:textId="086B265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в обществе функционирует одна партия;</w:t>
            </w:r>
          </w:p>
          <w:p w14:paraId="0E043146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формируется при авторитарных и тоталитарных режимах;</w:t>
            </w:r>
          </w:p>
          <w:p w14:paraId="51E30852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идеологическая жизнь зависит от одной партии, она целиком определяет деятельность и политическую активность партий (народных фронтов национальных и других общностей)</w:t>
            </w:r>
          </w:p>
        </w:tc>
      </w:tr>
      <w:tr w:rsidR="00B8204B" w:rsidRPr="00B8204B" w14:paraId="3716A95F" w14:textId="77777777" w:rsidTr="00B8204B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5AED6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Двухпартийная</w:t>
            </w:r>
          </w:p>
        </w:tc>
        <w:tc>
          <w:tcPr>
            <w:tcW w:w="9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0FD51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в обществе существует две сильные партии, которые периодически приходят к власти (в результате выборов, например, республиканская и демократическая партии в США);</w:t>
            </w:r>
          </w:p>
          <w:p w14:paraId="5922E165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другие партии не обладают достаточной популярностью, чтобы прийти к власти;</w:t>
            </w:r>
          </w:p>
          <w:p w14:paraId="2A2DB8C8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формируется в экономически развитых странах и базируется на мажоритарной избирательной системе</w:t>
            </w:r>
          </w:p>
        </w:tc>
      </w:tr>
      <w:tr w:rsidR="00B8204B" w:rsidRPr="00B8204B" w14:paraId="1B3FE7B8" w14:textId="77777777" w:rsidTr="00B8204B"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C7DBF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Многопартийная</w:t>
            </w:r>
          </w:p>
        </w:tc>
        <w:tc>
          <w:tcPr>
            <w:tcW w:w="9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0F93B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в обществе существует конкуренция между многими партиями, не имеющими достаточных преимуществ перед другими;</w:t>
            </w:r>
          </w:p>
          <w:p w14:paraId="68061530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из-за раздробленности политических сил образуются партийные блоки (Франция) и партийные блоки (Нидерланды, Финляндия);</w:t>
            </w:r>
          </w:p>
          <w:p w14:paraId="4C67BA96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формируется в развитых демократических обществах, где высокий уровень экономического развития, соблюдение прав и свобод граждан, наличие мощного среднего класса;</w:t>
            </w:r>
          </w:p>
          <w:p w14:paraId="426DF8C4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складывается при пропорциональной избирательной системе;</w:t>
            </w:r>
          </w:p>
          <w:p w14:paraId="0FED3CBD" w14:textId="77777777" w:rsidR="00B8204B" w:rsidRPr="00B8204B" w:rsidRDefault="00B8204B" w:rsidP="00B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4B">
              <w:rPr>
                <w:rFonts w:ascii="Times New Roman" w:hAnsi="Times New Roman" w:cs="Times New Roman"/>
                <w:sz w:val="28"/>
                <w:szCs w:val="28"/>
              </w:rPr>
              <w:t>- В Японии, Швеции, Дании установилась многопартийная система с одной доминирующей партией (в выборах принимают участие 4 – 5 партий, где 1 – доминирующая – 30 – 50 % голосов)</w:t>
            </w:r>
          </w:p>
        </w:tc>
      </w:tr>
    </w:tbl>
    <w:p w14:paraId="7DA93523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 </w:t>
      </w:r>
    </w:p>
    <w:p w14:paraId="5F6881DD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>Политические движения</w:t>
      </w:r>
      <w:r w:rsidRPr="00B8204B">
        <w:rPr>
          <w:rFonts w:ascii="Times New Roman" w:hAnsi="Times New Roman" w:cs="Times New Roman"/>
          <w:sz w:val="28"/>
          <w:szCs w:val="28"/>
        </w:rPr>
        <w:t>– добровольные формирования, возникающие в результате свободного и сознательного стремления граждан объединиться на основе общности интересов.</w:t>
      </w:r>
    </w:p>
    <w:p w14:paraId="474AE8C1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В современном мире существуют разные демократические движения:</w:t>
      </w:r>
    </w:p>
    <w:p w14:paraId="1FD01C6A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br/>
      </w:r>
    </w:p>
    <w:p w14:paraId="0DDEE25B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 за сохранение и развитие демократии, прав и свобод человека;</w:t>
      </w:r>
    </w:p>
    <w:p w14:paraId="3A9E7A5A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 за землю и социальные права крестьян;</w:t>
      </w:r>
    </w:p>
    <w:p w14:paraId="6CC8987F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 антивоенные, антиядерные;</w:t>
      </w:r>
    </w:p>
    <w:p w14:paraId="668F3D1D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 за новый экономический порядок (антиглобализм);</w:t>
      </w:r>
    </w:p>
    <w:p w14:paraId="202880D7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 экологические;</w:t>
      </w:r>
    </w:p>
    <w:p w14:paraId="4CE382E2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 против расовой и национальной дискриминации;</w:t>
      </w:r>
    </w:p>
    <w:p w14:paraId="4F20FC94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·      молодежные, женские, студенческие.</w:t>
      </w:r>
    </w:p>
    <w:p w14:paraId="3F86A9DC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br/>
      </w:r>
    </w:p>
    <w:p w14:paraId="2C2F2C92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Отличительные признаки политических движений:</w:t>
      </w:r>
    </w:p>
    <w:p w14:paraId="28CDBA1A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 xml:space="preserve">1.      </w:t>
      </w:r>
      <w:proofErr w:type="gramStart"/>
      <w:r w:rsidRPr="00B8204B">
        <w:rPr>
          <w:rFonts w:ascii="Times New Roman" w:hAnsi="Times New Roman" w:cs="Times New Roman"/>
          <w:sz w:val="28"/>
          <w:szCs w:val="28"/>
        </w:rPr>
        <w:t>стремление  к</w:t>
      </w:r>
      <w:proofErr w:type="gramEnd"/>
      <w:r w:rsidRPr="00B8204B">
        <w:rPr>
          <w:rFonts w:ascii="Times New Roman" w:hAnsi="Times New Roman" w:cs="Times New Roman"/>
          <w:sz w:val="28"/>
          <w:szCs w:val="28"/>
        </w:rPr>
        <w:t xml:space="preserve"> воздействию на власть в нужном для них направлении;</w:t>
      </w:r>
    </w:p>
    <w:p w14:paraId="776941D9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2.      добровольное членство, либо нет процедур, связанных со членством;</w:t>
      </w:r>
    </w:p>
    <w:p w14:paraId="1C1009D6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3.      не имеют строгой иерархии, т.е. четкого распределения между центром и периферией;</w:t>
      </w:r>
    </w:p>
    <w:p w14:paraId="2E560EB7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sz w:val="28"/>
          <w:szCs w:val="28"/>
        </w:rPr>
        <w:t>4.      ориентированы на выражение частных интересов той или иной группы людей.</w:t>
      </w:r>
    </w:p>
    <w:p w14:paraId="367F5042" w14:textId="77777777" w:rsidR="00B8204B" w:rsidRPr="00B8204B" w:rsidRDefault="00B8204B" w:rsidP="00B8204B">
      <w:pPr>
        <w:rPr>
          <w:rFonts w:ascii="Times New Roman" w:hAnsi="Times New Roman" w:cs="Times New Roman"/>
          <w:sz w:val="28"/>
          <w:szCs w:val="28"/>
        </w:rPr>
      </w:pPr>
      <w:r w:rsidRPr="00B8204B">
        <w:rPr>
          <w:rFonts w:ascii="Times New Roman" w:hAnsi="Times New Roman" w:cs="Times New Roman"/>
          <w:b/>
          <w:bCs/>
          <w:sz w:val="28"/>
          <w:szCs w:val="28"/>
        </w:rPr>
        <w:t xml:space="preserve">     </w:t>
      </w:r>
      <w:proofErr w:type="gramStart"/>
      <w:r w:rsidRPr="00B8204B">
        <w:rPr>
          <w:rFonts w:ascii="Times New Roman" w:hAnsi="Times New Roman" w:cs="Times New Roman"/>
          <w:b/>
          <w:bCs/>
          <w:sz w:val="28"/>
          <w:szCs w:val="28"/>
        </w:rPr>
        <w:t>Виды  движений</w:t>
      </w:r>
      <w:proofErr w:type="gramEnd"/>
      <w:r w:rsidRPr="00B8204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8204B">
        <w:rPr>
          <w:rFonts w:ascii="Times New Roman" w:hAnsi="Times New Roman" w:cs="Times New Roman"/>
          <w:sz w:val="28"/>
          <w:szCs w:val="28"/>
        </w:rPr>
        <w:t>социально-политические</w:t>
      </w:r>
      <w:r w:rsidRPr="00B8204B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B8204B">
        <w:rPr>
          <w:rFonts w:ascii="Times New Roman" w:hAnsi="Times New Roman" w:cs="Times New Roman"/>
          <w:sz w:val="28"/>
          <w:szCs w:val="28"/>
        </w:rPr>
        <w:t>экологические, экономические, антивоенные, революционные, реформистские, консервативные, левые, правые, центристские.</w:t>
      </w:r>
    </w:p>
    <w:p w14:paraId="51D6995F" w14:textId="77777777" w:rsidR="00B8204B" w:rsidRPr="00B8204B" w:rsidRDefault="00B8204B">
      <w:pPr>
        <w:rPr>
          <w:rFonts w:ascii="Times New Roman" w:hAnsi="Times New Roman" w:cs="Times New Roman"/>
          <w:sz w:val="28"/>
          <w:szCs w:val="28"/>
        </w:rPr>
      </w:pPr>
    </w:p>
    <w:p w14:paraId="5277388B" w14:textId="77777777" w:rsidR="00B8204B" w:rsidRPr="00B8204B" w:rsidRDefault="00B8204B">
      <w:pPr>
        <w:rPr>
          <w:rFonts w:ascii="Times New Roman" w:hAnsi="Times New Roman" w:cs="Times New Roman"/>
          <w:sz w:val="28"/>
          <w:szCs w:val="28"/>
        </w:rPr>
      </w:pPr>
    </w:p>
    <w:sectPr w:rsidR="00B8204B" w:rsidRPr="00B8204B" w:rsidSect="00B82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46A6"/>
    <w:multiLevelType w:val="multilevel"/>
    <w:tmpl w:val="2EC4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0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C4"/>
    <w:rsid w:val="00334721"/>
    <w:rsid w:val="00B8204B"/>
    <w:rsid w:val="00D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CA16"/>
  <w15:chartTrackingRefBased/>
  <w15:docId w15:val="{9CCEC930-2CCB-466E-A46B-277368A6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04B"/>
    <w:rPr>
      <w:color w:val="0563C1" w:themeColor="hyperlink"/>
      <w:u w:val="single"/>
    </w:rPr>
  </w:style>
  <w:style w:type="paragraph" w:customStyle="1" w:styleId="c1">
    <w:name w:val="c1"/>
    <w:basedOn w:val="a"/>
    <w:rsid w:val="00B8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B8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2024-11-07T09:14:00Z</dcterms:created>
  <dcterms:modified xsi:type="dcterms:W3CDTF">2024-11-07T09:24:00Z</dcterms:modified>
</cp:coreProperties>
</file>